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5C54" w14:textId="77777777" w:rsidR="00CC3A53" w:rsidRDefault="00CC3A53" w:rsidP="00CC3A53">
      <w:pPr>
        <w:rPr>
          <w:rFonts w:ascii="Times New Roman" w:eastAsia="Times New Roman" w:hAnsi="Times New Roman"/>
        </w:rPr>
      </w:pPr>
      <w:bookmarkStart w:id="0" w:name="_GoBack"/>
      <w:bookmarkEnd w:id="0"/>
    </w:p>
    <w:p w14:paraId="59AAF887" w14:textId="77777777" w:rsidR="00CC3A53" w:rsidRDefault="00CC3A53" w:rsidP="00CC3A53">
      <w:pPr>
        <w:tabs>
          <w:tab w:val="left" w:pos="3690"/>
        </w:tabs>
        <w:rPr>
          <w:rFonts w:ascii="Times New Roman" w:eastAsia="Times New Roman" w:hAnsi="Times New Roman"/>
        </w:rPr>
      </w:pPr>
    </w:p>
    <w:p w14:paraId="0F0D301B" w14:textId="77777777" w:rsidR="00CC3A53" w:rsidRDefault="00CC3A53" w:rsidP="00CC3A53">
      <w:pPr>
        <w:rPr>
          <w:rFonts w:ascii="Times New Roman" w:eastAsia="Times New Roman" w:hAnsi="Times New Roman"/>
        </w:rPr>
      </w:pPr>
    </w:p>
    <w:p w14:paraId="07FB4637" w14:textId="77777777" w:rsidR="00CC3A53" w:rsidRDefault="00CC3A53" w:rsidP="00CC3A53">
      <w:pPr>
        <w:rPr>
          <w:rFonts w:ascii="Times New Roman" w:eastAsia="Times New Roman" w:hAnsi="Times New Roman"/>
        </w:rPr>
      </w:pPr>
    </w:p>
    <w:p w14:paraId="4DC16D9E" w14:textId="77777777" w:rsidR="00CC3A53" w:rsidRDefault="00CC3A53" w:rsidP="00CC3A53">
      <w:pPr>
        <w:rPr>
          <w:rFonts w:ascii="Times New Roman" w:eastAsia="Times New Roman" w:hAnsi="Times New Roman"/>
        </w:rPr>
      </w:pPr>
    </w:p>
    <w:p w14:paraId="109724BD" w14:textId="77777777" w:rsidR="00CC3A53" w:rsidRDefault="00CC3A53" w:rsidP="00CC3A53">
      <w:pPr>
        <w:rPr>
          <w:rFonts w:ascii="Times New Roman" w:eastAsia="Times New Roman" w:hAnsi="Times New Roman"/>
        </w:rPr>
      </w:pPr>
    </w:p>
    <w:p w14:paraId="11690E13" w14:textId="77777777" w:rsidR="00CC3A53" w:rsidRDefault="00CC3A53" w:rsidP="00CC3A53">
      <w:pPr>
        <w:rPr>
          <w:rFonts w:ascii="Times New Roman" w:eastAsia="Times New Roman" w:hAnsi="Times New Roman"/>
        </w:rPr>
      </w:pPr>
    </w:p>
    <w:p w14:paraId="064DB736" w14:textId="77777777" w:rsidR="00CC3A53" w:rsidRDefault="00CC3A53" w:rsidP="00CC3A53">
      <w:pPr>
        <w:rPr>
          <w:rFonts w:ascii="Times New Roman" w:eastAsia="Times New Roman" w:hAnsi="Times New Roman"/>
        </w:rPr>
      </w:pPr>
    </w:p>
    <w:p w14:paraId="6E7A50F4" w14:textId="77777777" w:rsidR="00CC3A53" w:rsidRDefault="00CC3A53" w:rsidP="00CC3A53">
      <w:pPr>
        <w:rPr>
          <w:rFonts w:ascii="Times New Roman" w:eastAsia="Times New Roman" w:hAnsi="Times New Roman"/>
        </w:rPr>
      </w:pPr>
    </w:p>
    <w:p w14:paraId="6580A5A3" w14:textId="77777777" w:rsidR="00CC3A53" w:rsidRDefault="00CC3A53" w:rsidP="00CC3A53">
      <w:pPr>
        <w:rPr>
          <w:rFonts w:ascii="Times New Roman" w:eastAsia="Times New Roman" w:hAnsi="Times New Roman"/>
        </w:rPr>
      </w:pPr>
    </w:p>
    <w:p w14:paraId="135F47F1" w14:textId="77777777" w:rsidR="00CC3A53" w:rsidRDefault="00CC3A53" w:rsidP="00CC3A53">
      <w:pPr>
        <w:rPr>
          <w:rFonts w:ascii="Times New Roman" w:eastAsia="Times New Roman" w:hAnsi="Times New Roman"/>
        </w:rPr>
      </w:pPr>
    </w:p>
    <w:p w14:paraId="4957A757" w14:textId="77777777" w:rsidR="00CC3A53" w:rsidRDefault="00CC3A53" w:rsidP="00CC3A53">
      <w:pPr>
        <w:tabs>
          <w:tab w:val="left" w:pos="1905"/>
        </w:tabs>
        <w:jc w:val="center"/>
        <w:rPr>
          <w:rFonts w:ascii="Times New Roman" w:eastAsia="Times New Roman" w:hAnsi="Times New Roman"/>
          <w:b/>
          <w:sz w:val="56"/>
          <w:szCs w:val="56"/>
        </w:rPr>
      </w:pPr>
      <w:r>
        <w:rPr>
          <w:rFonts w:ascii="Times New Roman" w:eastAsia="Times New Roman" w:hAnsi="Times New Roman"/>
          <w:b/>
          <w:sz w:val="56"/>
          <w:szCs w:val="56"/>
        </w:rPr>
        <w:t>PRIMO BIENNIO, TERZO, QUARTO ANNO E QUINTO ANNO</w:t>
      </w:r>
    </w:p>
    <w:p w14:paraId="42BB96B0" w14:textId="77777777" w:rsidR="00CC3A53" w:rsidRDefault="00CC3A53" w:rsidP="00CC3A53">
      <w:pPr>
        <w:tabs>
          <w:tab w:val="left" w:pos="1905"/>
        </w:tabs>
        <w:jc w:val="center"/>
        <w:rPr>
          <w:rFonts w:ascii="Times New Roman" w:eastAsia="Times New Roman" w:hAnsi="Times New Roman"/>
          <w:b/>
          <w:sz w:val="28"/>
          <w:szCs w:val="28"/>
        </w:rPr>
      </w:pPr>
    </w:p>
    <w:p w14:paraId="3190AEDC" w14:textId="77777777" w:rsidR="00CC3A53" w:rsidRDefault="00CC3A53" w:rsidP="00CC3A53">
      <w:pPr>
        <w:tabs>
          <w:tab w:val="left" w:pos="1905"/>
        </w:tabs>
        <w:jc w:val="center"/>
        <w:rPr>
          <w:rFonts w:ascii="Arial" w:eastAsia="Times New Roman" w:hAnsi="Arial"/>
          <w:b/>
          <w:sz w:val="28"/>
          <w:szCs w:val="28"/>
        </w:rPr>
      </w:pPr>
      <w:r>
        <w:rPr>
          <w:rFonts w:ascii="Times New Roman" w:eastAsia="Times New Roman" w:hAnsi="Times New Roman"/>
          <w:b/>
          <w:sz w:val="28"/>
          <w:szCs w:val="28"/>
        </w:rPr>
        <w:t>DECRETO LEGISLATIVO n. 61 DEL 13 APRILE 2017</w:t>
      </w:r>
    </w:p>
    <w:p w14:paraId="16910E5C" w14:textId="77777777" w:rsidR="00CC3A53" w:rsidRDefault="00CC3A53" w:rsidP="00CC3A53">
      <w:pPr>
        <w:tabs>
          <w:tab w:val="left" w:pos="1905"/>
        </w:tabs>
        <w:jc w:val="center"/>
        <w:rPr>
          <w:rFonts w:ascii="Arial" w:eastAsia="Times New Roman" w:hAnsi="Arial"/>
          <w:b/>
          <w:sz w:val="28"/>
          <w:szCs w:val="28"/>
        </w:rPr>
      </w:pPr>
      <w:r>
        <w:rPr>
          <w:rFonts w:ascii="Times New Roman" w:eastAsia="Times New Roman" w:hAnsi="Times New Roman"/>
          <w:b/>
          <w:sz w:val="28"/>
          <w:szCs w:val="28"/>
        </w:rPr>
        <w:t>DECRETO LEGISLATIVO n. 92 DEL 24 MAGGIO 2018</w:t>
      </w:r>
    </w:p>
    <w:p w14:paraId="55E08A21" w14:textId="77777777" w:rsidR="00CC3A53" w:rsidRDefault="00CC3A53" w:rsidP="00CC3A53">
      <w:pPr>
        <w:rPr>
          <w:rFonts w:ascii="Times New Roman" w:eastAsia="Times New Roman" w:hAnsi="Times New Roman"/>
        </w:rPr>
      </w:pPr>
    </w:p>
    <w:p w14:paraId="2220025C" w14:textId="77777777" w:rsidR="00CC3A53" w:rsidRDefault="00CC3A53" w:rsidP="00CC3A53">
      <w:pPr>
        <w:rPr>
          <w:rFonts w:ascii="Times New Roman" w:eastAsia="Times New Roman" w:hAnsi="Times New Roman"/>
        </w:rPr>
      </w:pPr>
    </w:p>
    <w:p w14:paraId="41074C41" w14:textId="77777777" w:rsidR="00CC3A53" w:rsidRDefault="00CC3A53" w:rsidP="00CC3A53">
      <w:pPr>
        <w:rPr>
          <w:rFonts w:ascii="Times New Roman" w:eastAsia="Times New Roman" w:hAnsi="Times New Roman"/>
        </w:rPr>
      </w:pPr>
    </w:p>
    <w:p w14:paraId="5005225E" w14:textId="77777777" w:rsidR="00CC3A53" w:rsidRDefault="00CC3A53" w:rsidP="00CC3A53">
      <w:pPr>
        <w:rPr>
          <w:rFonts w:ascii="Times New Roman" w:eastAsia="Times New Roman" w:hAnsi="Times New Roman"/>
        </w:rPr>
      </w:pPr>
    </w:p>
    <w:p w14:paraId="7004584C" w14:textId="77777777" w:rsidR="00CC3A53" w:rsidRDefault="00CC3A53" w:rsidP="00CC3A53">
      <w:pPr>
        <w:rPr>
          <w:rFonts w:ascii="Times New Roman" w:eastAsia="Times New Roman" w:hAnsi="Times New Roman"/>
        </w:rPr>
      </w:pPr>
    </w:p>
    <w:p w14:paraId="71BC47E1" w14:textId="77777777" w:rsidR="00CC3A53" w:rsidRDefault="00CC3A53" w:rsidP="00CC3A53">
      <w:pPr>
        <w:jc w:val="both"/>
        <w:rPr>
          <w:b/>
          <w:smallCaps/>
          <w:sz w:val="24"/>
          <w:szCs w:val="24"/>
        </w:rPr>
      </w:pPr>
      <w:r>
        <w:rPr>
          <w:b/>
          <w:smallCaps/>
          <w:sz w:val="24"/>
          <w:szCs w:val="24"/>
        </w:rPr>
        <w:lastRenderedPageBreak/>
        <w:t>A.S. 2023/2024</w:t>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t>PRIMO ANNO</w:t>
      </w:r>
    </w:p>
    <w:tbl>
      <w:tblPr>
        <w:tblW w:w="16110"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2235"/>
        <w:gridCol w:w="3794"/>
        <w:gridCol w:w="2544"/>
        <w:gridCol w:w="3218"/>
        <w:gridCol w:w="2405"/>
      </w:tblGrid>
      <w:tr w:rsidR="00CC3A53" w14:paraId="2D8A0C38" w14:textId="77777777" w:rsidTr="00CC3A53">
        <w:trPr>
          <w:trHeight w:val="68"/>
          <w:tblHeader/>
        </w:trPr>
        <w:tc>
          <w:tcPr>
            <w:tcW w:w="16105" w:type="dxa"/>
            <w:gridSpan w:val="6"/>
            <w:tcBorders>
              <w:top w:val="single" w:sz="4" w:space="0" w:color="auto"/>
              <w:left w:val="single" w:sz="4" w:space="0" w:color="auto"/>
              <w:bottom w:val="single" w:sz="4" w:space="0" w:color="auto"/>
              <w:right w:val="single" w:sz="4" w:space="0" w:color="auto"/>
            </w:tcBorders>
            <w:hideMark/>
          </w:tcPr>
          <w:p w14:paraId="5F1E6EB5" w14:textId="77777777" w:rsidR="00CC3A53" w:rsidRDefault="00CC3A53">
            <w:pPr>
              <w:autoSpaceDE w:val="0"/>
              <w:autoSpaceDN w:val="0"/>
              <w:adjustRightInd w:val="0"/>
              <w:rPr>
                <w:bCs/>
                <w:szCs w:val="24"/>
              </w:rPr>
            </w:pPr>
            <w:r>
              <w:rPr>
                <w:b/>
              </w:rPr>
              <w:t xml:space="preserve">MACROCOMPETENZA: </w:t>
            </w:r>
            <w:r>
              <w:rPr>
                <w:bCs/>
                <w:szCs w:val="24"/>
              </w:rPr>
              <w:t xml:space="preserve">Utilizzare i concetti e i fondamentali strumenti degli assi culturali per comprendere la </w:t>
            </w:r>
            <w:proofErr w:type="spellStart"/>
            <w:r>
              <w:rPr>
                <w:bCs/>
                <w:szCs w:val="24"/>
              </w:rPr>
              <w:t>realta'</w:t>
            </w:r>
            <w:proofErr w:type="spellEnd"/>
            <w:r>
              <w:rPr>
                <w:bCs/>
                <w:szCs w:val="24"/>
              </w:rPr>
              <w:t xml:space="preserve"> ed operare in campi applicativi</w:t>
            </w:r>
          </w:p>
        </w:tc>
      </w:tr>
      <w:tr w:rsidR="00CC3A53" w14:paraId="50073DCC" w14:textId="77777777" w:rsidTr="00CC3A53">
        <w:trPr>
          <w:trHeight w:val="68"/>
          <w:tblHeader/>
        </w:trPr>
        <w:tc>
          <w:tcPr>
            <w:tcW w:w="1914" w:type="dxa"/>
            <w:tcBorders>
              <w:top w:val="single" w:sz="4" w:space="0" w:color="auto"/>
              <w:left w:val="single" w:sz="4" w:space="0" w:color="auto"/>
              <w:bottom w:val="single" w:sz="4" w:space="0" w:color="auto"/>
              <w:right w:val="single" w:sz="4" w:space="0" w:color="auto"/>
            </w:tcBorders>
            <w:hideMark/>
          </w:tcPr>
          <w:p w14:paraId="24037A7D" w14:textId="77777777" w:rsidR="00CC3A53" w:rsidRDefault="00CC3A53">
            <w:pPr>
              <w:jc w:val="center"/>
              <w:rPr>
                <w:b/>
              </w:rPr>
            </w:pPr>
            <w:r>
              <w:rPr>
                <w:b/>
              </w:rPr>
              <w:t>UDA</w:t>
            </w:r>
          </w:p>
        </w:tc>
        <w:tc>
          <w:tcPr>
            <w:tcW w:w="2234" w:type="dxa"/>
            <w:tcBorders>
              <w:top w:val="single" w:sz="4" w:space="0" w:color="auto"/>
              <w:left w:val="single" w:sz="4" w:space="0" w:color="auto"/>
              <w:bottom w:val="single" w:sz="4" w:space="0" w:color="auto"/>
              <w:right w:val="single" w:sz="4" w:space="0" w:color="auto"/>
            </w:tcBorders>
            <w:hideMark/>
          </w:tcPr>
          <w:p w14:paraId="347EE574" w14:textId="77777777" w:rsidR="00CC3A53" w:rsidRDefault="00CC3A53">
            <w:pPr>
              <w:jc w:val="center"/>
              <w:rPr>
                <w:b/>
              </w:rPr>
            </w:pPr>
            <w:r>
              <w:rPr>
                <w:b/>
              </w:rPr>
              <w:t>COMPETENZE DISCIPLINARE</w:t>
            </w:r>
          </w:p>
        </w:tc>
        <w:tc>
          <w:tcPr>
            <w:tcW w:w="3793" w:type="dxa"/>
            <w:tcBorders>
              <w:top w:val="single" w:sz="4" w:space="0" w:color="auto"/>
              <w:left w:val="single" w:sz="4" w:space="0" w:color="auto"/>
              <w:bottom w:val="single" w:sz="4" w:space="0" w:color="auto"/>
              <w:right w:val="single" w:sz="4" w:space="0" w:color="auto"/>
            </w:tcBorders>
            <w:hideMark/>
          </w:tcPr>
          <w:p w14:paraId="03355708" w14:textId="77777777" w:rsidR="00CC3A53" w:rsidRDefault="00CC3A53">
            <w:pPr>
              <w:jc w:val="center"/>
              <w:rPr>
                <w:b/>
              </w:rPr>
            </w:pPr>
            <w:r>
              <w:rPr>
                <w:b/>
              </w:rPr>
              <w:t>CONOSCENZE</w:t>
            </w:r>
          </w:p>
        </w:tc>
        <w:tc>
          <w:tcPr>
            <w:tcW w:w="2543" w:type="dxa"/>
            <w:tcBorders>
              <w:top w:val="single" w:sz="4" w:space="0" w:color="auto"/>
              <w:left w:val="single" w:sz="4" w:space="0" w:color="auto"/>
              <w:bottom w:val="single" w:sz="4" w:space="0" w:color="auto"/>
              <w:right w:val="single" w:sz="4" w:space="0" w:color="auto"/>
            </w:tcBorders>
            <w:hideMark/>
          </w:tcPr>
          <w:p w14:paraId="305870C0" w14:textId="77777777" w:rsidR="00CC3A53" w:rsidRDefault="00CC3A53">
            <w:pPr>
              <w:jc w:val="center"/>
              <w:rPr>
                <w:b/>
              </w:rPr>
            </w:pPr>
            <w:r>
              <w:rPr>
                <w:b/>
              </w:rPr>
              <w:t>ATTIVITA’</w:t>
            </w:r>
          </w:p>
        </w:tc>
        <w:tc>
          <w:tcPr>
            <w:tcW w:w="3217" w:type="dxa"/>
            <w:tcBorders>
              <w:top w:val="single" w:sz="4" w:space="0" w:color="auto"/>
              <w:left w:val="single" w:sz="4" w:space="0" w:color="auto"/>
              <w:bottom w:val="single" w:sz="4" w:space="0" w:color="auto"/>
              <w:right w:val="single" w:sz="4" w:space="0" w:color="auto"/>
            </w:tcBorders>
            <w:hideMark/>
          </w:tcPr>
          <w:p w14:paraId="4BEA3AFC" w14:textId="77777777" w:rsidR="00CC3A53" w:rsidRDefault="00CC3A53">
            <w:pPr>
              <w:jc w:val="center"/>
              <w:rPr>
                <w:b/>
              </w:rPr>
            </w:pPr>
            <w:r>
              <w:rPr>
                <w:b/>
              </w:rPr>
              <w:t>ABILITA’</w:t>
            </w:r>
          </w:p>
        </w:tc>
        <w:tc>
          <w:tcPr>
            <w:tcW w:w="2402" w:type="dxa"/>
            <w:tcBorders>
              <w:top w:val="single" w:sz="4" w:space="0" w:color="auto"/>
              <w:left w:val="single" w:sz="4" w:space="0" w:color="auto"/>
              <w:bottom w:val="single" w:sz="4" w:space="0" w:color="auto"/>
              <w:right w:val="single" w:sz="4" w:space="0" w:color="auto"/>
            </w:tcBorders>
            <w:hideMark/>
          </w:tcPr>
          <w:p w14:paraId="73E5C018" w14:textId="77777777" w:rsidR="00CC3A53" w:rsidRDefault="00CC3A53">
            <w:pPr>
              <w:jc w:val="center"/>
              <w:rPr>
                <w:b/>
              </w:rPr>
            </w:pPr>
            <w:r>
              <w:rPr>
                <w:b/>
              </w:rPr>
              <w:t>OBIETTIVI MINIMI</w:t>
            </w:r>
          </w:p>
        </w:tc>
      </w:tr>
      <w:tr w:rsidR="00CC3A53" w14:paraId="57FBC193" w14:textId="77777777" w:rsidTr="00CC3A53">
        <w:trPr>
          <w:trHeight w:val="8003"/>
        </w:trPr>
        <w:tc>
          <w:tcPr>
            <w:tcW w:w="1914" w:type="dxa"/>
            <w:tcBorders>
              <w:top w:val="single" w:sz="4" w:space="0" w:color="auto"/>
              <w:left w:val="single" w:sz="4" w:space="0" w:color="auto"/>
              <w:bottom w:val="single" w:sz="4" w:space="0" w:color="auto"/>
              <w:right w:val="single" w:sz="4" w:space="0" w:color="auto"/>
            </w:tcBorders>
          </w:tcPr>
          <w:p w14:paraId="40DA964C" w14:textId="77777777" w:rsidR="00CC3A53" w:rsidRDefault="00CC3A53">
            <w:pPr>
              <w:autoSpaceDE w:val="0"/>
              <w:autoSpaceDN w:val="0"/>
              <w:adjustRightInd w:val="0"/>
              <w:spacing w:line="240" w:lineRule="auto"/>
              <w:jc w:val="both"/>
              <w:rPr>
                <w:bCs/>
                <w:sz w:val="20"/>
                <w:szCs w:val="20"/>
              </w:rPr>
            </w:pPr>
          </w:p>
          <w:p w14:paraId="1CC4BDA0" w14:textId="77777777" w:rsidR="00CC3A53" w:rsidRDefault="00CC3A53">
            <w:pPr>
              <w:jc w:val="center"/>
              <w:rPr>
                <w:b/>
                <w:sz w:val="20"/>
                <w:szCs w:val="20"/>
              </w:rPr>
            </w:pPr>
            <w:r>
              <w:rPr>
                <w:b/>
                <w:sz w:val="20"/>
                <w:szCs w:val="20"/>
              </w:rPr>
              <w:t>“LA BELLEZZA DEI NUMERI”</w:t>
            </w:r>
          </w:p>
          <w:p w14:paraId="42AB58B3" w14:textId="77777777" w:rsidR="00CC3A53" w:rsidRDefault="00CC3A53">
            <w:pPr>
              <w:jc w:val="center"/>
              <w:rPr>
                <w:b/>
                <w:sz w:val="20"/>
                <w:szCs w:val="20"/>
              </w:rPr>
            </w:pPr>
            <w:r>
              <w:rPr>
                <w:b/>
                <w:sz w:val="20"/>
                <w:szCs w:val="20"/>
              </w:rPr>
              <w:t>Ore: 132</w:t>
            </w:r>
          </w:p>
          <w:p w14:paraId="42769FFF" w14:textId="77777777" w:rsidR="00CC3A53" w:rsidRDefault="00CC3A53">
            <w:pPr>
              <w:jc w:val="center"/>
              <w:rPr>
                <w:b/>
                <w:sz w:val="20"/>
                <w:szCs w:val="20"/>
              </w:rPr>
            </w:pPr>
          </w:p>
          <w:p w14:paraId="5BE4D2BA" w14:textId="77777777" w:rsidR="00CC3A53" w:rsidRDefault="00CC3A53">
            <w:pPr>
              <w:jc w:val="both"/>
              <w:rPr>
                <w:b/>
                <w:sz w:val="20"/>
                <w:szCs w:val="20"/>
              </w:rPr>
            </w:pPr>
            <w:r>
              <w:rPr>
                <w:b/>
                <w:sz w:val="20"/>
                <w:szCs w:val="20"/>
              </w:rPr>
              <w:t>Da settembre 2023 a giugno 2024</w:t>
            </w:r>
          </w:p>
          <w:p w14:paraId="74750248" w14:textId="77777777" w:rsidR="00CC3A53" w:rsidRDefault="00CC3A53">
            <w:pPr>
              <w:autoSpaceDE w:val="0"/>
              <w:autoSpaceDN w:val="0"/>
              <w:adjustRightInd w:val="0"/>
              <w:spacing w:line="240" w:lineRule="auto"/>
              <w:jc w:val="both"/>
              <w:rPr>
                <w:b/>
                <w:bCs/>
                <w:sz w:val="20"/>
                <w:szCs w:val="20"/>
              </w:rPr>
            </w:pPr>
          </w:p>
        </w:tc>
        <w:tc>
          <w:tcPr>
            <w:tcW w:w="2234" w:type="dxa"/>
            <w:tcBorders>
              <w:top w:val="single" w:sz="4" w:space="0" w:color="auto"/>
              <w:left w:val="single" w:sz="4" w:space="0" w:color="auto"/>
              <w:bottom w:val="single" w:sz="4" w:space="0" w:color="auto"/>
              <w:right w:val="single" w:sz="4" w:space="0" w:color="auto"/>
            </w:tcBorders>
          </w:tcPr>
          <w:p w14:paraId="47E586C2" w14:textId="77777777" w:rsidR="00CC3A53" w:rsidRDefault="00CC3A53">
            <w:pPr>
              <w:autoSpaceDE w:val="0"/>
              <w:autoSpaceDN w:val="0"/>
              <w:adjustRightInd w:val="0"/>
              <w:spacing w:line="240" w:lineRule="auto"/>
              <w:rPr>
                <w:bCs/>
                <w:sz w:val="20"/>
                <w:szCs w:val="20"/>
              </w:rPr>
            </w:pPr>
          </w:p>
          <w:p w14:paraId="4B6F8B08" w14:textId="77777777" w:rsidR="00CC3A53" w:rsidRDefault="00CC3A53">
            <w:pPr>
              <w:rPr>
                <w:bCs/>
                <w:sz w:val="20"/>
                <w:szCs w:val="20"/>
              </w:rPr>
            </w:pPr>
            <w:r>
              <w:rPr>
                <w:bCs/>
                <w:sz w:val="20"/>
                <w:szCs w:val="20"/>
              </w:rPr>
              <w:t>1</w:t>
            </w:r>
            <w:r>
              <w:rPr>
                <w:b/>
                <w:bCs/>
                <w:sz w:val="20"/>
                <w:szCs w:val="20"/>
              </w:rPr>
              <w:t>.</w:t>
            </w:r>
            <w:r>
              <w:rPr>
                <w:bCs/>
                <w:sz w:val="20"/>
                <w:szCs w:val="20"/>
              </w:rPr>
              <w:t>Utilizza tecniche e procedure di calcolo aritmetico e algebrico, rappresentandole anche sotto forma grafica</w:t>
            </w:r>
          </w:p>
          <w:p w14:paraId="1135817C" w14:textId="77777777" w:rsidR="00CC3A53" w:rsidRDefault="00CC3A53">
            <w:pPr>
              <w:rPr>
                <w:bCs/>
                <w:sz w:val="20"/>
                <w:szCs w:val="20"/>
              </w:rPr>
            </w:pPr>
          </w:p>
          <w:p w14:paraId="4CB521C7" w14:textId="77777777" w:rsidR="00CC3A53" w:rsidRDefault="00CC3A53">
            <w:pPr>
              <w:rPr>
                <w:bCs/>
                <w:sz w:val="20"/>
                <w:szCs w:val="20"/>
              </w:rPr>
            </w:pPr>
          </w:p>
          <w:p w14:paraId="5BDD9DD1" w14:textId="77777777" w:rsidR="00CC3A53" w:rsidRDefault="00CC3A53">
            <w:pPr>
              <w:rPr>
                <w:bCs/>
                <w:sz w:val="20"/>
                <w:szCs w:val="20"/>
              </w:rPr>
            </w:pPr>
          </w:p>
          <w:p w14:paraId="5FFC428D" w14:textId="77777777" w:rsidR="00CC3A53" w:rsidRDefault="00CC3A53">
            <w:pPr>
              <w:rPr>
                <w:bCs/>
                <w:sz w:val="20"/>
                <w:szCs w:val="20"/>
              </w:rPr>
            </w:pPr>
          </w:p>
          <w:p w14:paraId="6B91FD14" w14:textId="77777777" w:rsidR="00CC3A53" w:rsidRDefault="00CC3A53">
            <w:pPr>
              <w:spacing w:after="0"/>
              <w:rPr>
                <w:bCs/>
                <w:sz w:val="20"/>
                <w:szCs w:val="20"/>
              </w:rPr>
            </w:pPr>
            <w:r>
              <w:rPr>
                <w:bCs/>
                <w:sz w:val="20"/>
                <w:szCs w:val="20"/>
              </w:rPr>
              <w:t xml:space="preserve">2.Confronta ed analizza figure geometriche individuando invarianti, </w:t>
            </w:r>
            <w:proofErr w:type="gramStart"/>
            <w:r>
              <w:rPr>
                <w:bCs/>
                <w:sz w:val="20"/>
                <w:szCs w:val="20"/>
              </w:rPr>
              <w:t>relazioni  e</w:t>
            </w:r>
            <w:proofErr w:type="gramEnd"/>
            <w:r>
              <w:rPr>
                <w:bCs/>
                <w:sz w:val="20"/>
                <w:szCs w:val="20"/>
              </w:rPr>
              <w:t xml:space="preserve"> strategie appropriate per la soluzione</w:t>
            </w:r>
          </w:p>
          <w:p w14:paraId="5AA6CAA5" w14:textId="77777777" w:rsidR="00CC3A53" w:rsidRDefault="00CC3A53">
            <w:pPr>
              <w:spacing w:after="0"/>
              <w:rPr>
                <w:bCs/>
                <w:sz w:val="20"/>
                <w:szCs w:val="20"/>
              </w:rPr>
            </w:pPr>
            <w:r>
              <w:rPr>
                <w:bCs/>
                <w:sz w:val="20"/>
                <w:szCs w:val="20"/>
              </w:rPr>
              <w:t>di problemi.</w:t>
            </w:r>
          </w:p>
          <w:p w14:paraId="4BB908D0" w14:textId="77777777" w:rsidR="00CC3A53" w:rsidRDefault="00CC3A53">
            <w:pPr>
              <w:rPr>
                <w:bCs/>
                <w:sz w:val="20"/>
                <w:szCs w:val="20"/>
              </w:rPr>
            </w:pPr>
          </w:p>
          <w:p w14:paraId="1493EA7B" w14:textId="77777777" w:rsidR="00CC3A53" w:rsidRDefault="00CC3A53">
            <w:pPr>
              <w:spacing w:after="0" w:line="240" w:lineRule="auto"/>
              <w:rPr>
                <w:sz w:val="20"/>
                <w:szCs w:val="20"/>
              </w:rPr>
            </w:pPr>
          </w:p>
        </w:tc>
        <w:tc>
          <w:tcPr>
            <w:tcW w:w="3793" w:type="dxa"/>
            <w:tcBorders>
              <w:top w:val="single" w:sz="4" w:space="0" w:color="auto"/>
              <w:left w:val="single" w:sz="4" w:space="0" w:color="auto"/>
              <w:bottom w:val="single" w:sz="4" w:space="0" w:color="auto"/>
              <w:right w:val="single" w:sz="4" w:space="0" w:color="auto"/>
            </w:tcBorders>
          </w:tcPr>
          <w:p w14:paraId="09973F23" w14:textId="77777777" w:rsidR="00CC3A53" w:rsidRDefault="00CC3A53">
            <w:pPr>
              <w:spacing w:after="0" w:line="240" w:lineRule="auto"/>
              <w:rPr>
                <w:bCs/>
                <w:sz w:val="20"/>
                <w:szCs w:val="20"/>
              </w:rPr>
            </w:pPr>
            <w:r>
              <w:rPr>
                <w:bCs/>
                <w:sz w:val="20"/>
                <w:szCs w:val="20"/>
              </w:rPr>
              <w:t xml:space="preserve">I numeri: naturali, interi, razionali. Ordinamento e loro rappresentazione su una retta. Operazioni con i numeri in </w:t>
            </w:r>
            <w:r>
              <w:rPr>
                <w:bCs/>
                <w:sz w:val="20"/>
                <w:szCs w:val="20"/>
                <w:u w:val="single"/>
              </w:rPr>
              <w:t>N, Z, Q, R.</w:t>
            </w:r>
            <w:r>
              <w:rPr>
                <w:bCs/>
                <w:sz w:val="20"/>
                <w:szCs w:val="20"/>
              </w:rPr>
              <w:t xml:space="preserve">  Potenze e loro proprietà. Percentuali.</w:t>
            </w:r>
          </w:p>
          <w:p w14:paraId="0A5DDC03" w14:textId="77777777" w:rsidR="00CC3A53" w:rsidRDefault="00CC3A53">
            <w:pPr>
              <w:spacing w:after="0" w:line="240" w:lineRule="auto"/>
              <w:rPr>
                <w:bCs/>
                <w:sz w:val="20"/>
                <w:szCs w:val="20"/>
              </w:rPr>
            </w:pPr>
            <w:r>
              <w:rPr>
                <w:bCs/>
                <w:sz w:val="20"/>
                <w:szCs w:val="20"/>
              </w:rPr>
              <w:t>Calcolo letterale: monomi, polinomi e loro operazioni. Prodotti notevoli. Scomposizioni di polinomi.</w:t>
            </w:r>
          </w:p>
          <w:p w14:paraId="4DCE1EB4" w14:textId="77777777" w:rsidR="00CC3A53" w:rsidRDefault="00CC3A53">
            <w:pPr>
              <w:spacing w:after="0" w:line="240" w:lineRule="auto"/>
              <w:rPr>
                <w:bCs/>
                <w:sz w:val="20"/>
                <w:szCs w:val="20"/>
              </w:rPr>
            </w:pPr>
            <w:r>
              <w:rPr>
                <w:bCs/>
                <w:sz w:val="20"/>
                <w:szCs w:val="20"/>
              </w:rPr>
              <w:t>Equazioni di primo grado.</w:t>
            </w:r>
          </w:p>
          <w:p w14:paraId="777CC165" w14:textId="77777777" w:rsidR="00CC3A53" w:rsidRDefault="00CC3A53">
            <w:pPr>
              <w:spacing w:after="0" w:line="240" w:lineRule="auto"/>
              <w:rPr>
                <w:bCs/>
                <w:u w:val="single"/>
              </w:rPr>
            </w:pPr>
          </w:p>
          <w:p w14:paraId="08143003" w14:textId="77777777" w:rsidR="00CC3A53" w:rsidRDefault="00CC3A53">
            <w:pPr>
              <w:spacing w:after="0" w:line="240" w:lineRule="auto"/>
              <w:rPr>
                <w:bCs/>
              </w:rPr>
            </w:pPr>
          </w:p>
          <w:p w14:paraId="0982A15C" w14:textId="77777777" w:rsidR="00CC3A53" w:rsidRDefault="00CC3A53">
            <w:pPr>
              <w:spacing w:after="0" w:line="240" w:lineRule="auto"/>
              <w:rPr>
                <w:bCs/>
              </w:rPr>
            </w:pPr>
          </w:p>
          <w:p w14:paraId="7374F7B9" w14:textId="77777777" w:rsidR="00CC3A53" w:rsidRDefault="00CC3A53">
            <w:pPr>
              <w:spacing w:after="0" w:line="240" w:lineRule="auto"/>
              <w:rPr>
                <w:bCs/>
              </w:rPr>
            </w:pPr>
          </w:p>
          <w:p w14:paraId="695061FA" w14:textId="77777777" w:rsidR="00CC3A53" w:rsidRDefault="00CC3A53">
            <w:pPr>
              <w:spacing w:after="0" w:line="240" w:lineRule="auto"/>
              <w:rPr>
                <w:bCs/>
              </w:rPr>
            </w:pPr>
          </w:p>
          <w:p w14:paraId="4BCB91B4" w14:textId="77777777" w:rsidR="00CC3A53" w:rsidRDefault="00CC3A53">
            <w:pPr>
              <w:spacing w:after="0" w:line="240" w:lineRule="auto"/>
              <w:rPr>
                <w:bCs/>
              </w:rPr>
            </w:pPr>
          </w:p>
          <w:p w14:paraId="5BA19715" w14:textId="77777777" w:rsidR="00CC3A53" w:rsidRDefault="00CC3A53">
            <w:pPr>
              <w:spacing w:after="0" w:line="240" w:lineRule="auto"/>
              <w:rPr>
                <w:bCs/>
              </w:rPr>
            </w:pPr>
          </w:p>
          <w:p w14:paraId="612DE1A9" w14:textId="77777777" w:rsidR="00CC3A53" w:rsidRDefault="00CC3A53">
            <w:pPr>
              <w:spacing w:after="0" w:line="240" w:lineRule="auto"/>
              <w:rPr>
                <w:bCs/>
              </w:rPr>
            </w:pPr>
          </w:p>
          <w:p w14:paraId="3836F2DA" w14:textId="77777777" w:rsidR="00CC3A53" w:rsidRDefault="00CC3A53">
            <w:pPr>
              <w:spacing w:after="0" w:line="240" w:lineRule="auto"/>
              <w:rPr>
                <w:bCs/>
              </w:rPr>
            </w:pPr>
          </w:p>
          <w:p w14:paraId="2F0F6299" w14:textId="77777777" w:rsidR="00CC3A53" w:rsidRDefault="00CC3A53">
            <w:pPr>
              <w:spacing w:after="0" w:line="240" w:lineRule="auto"/>
              <w:rPr>
                <w:bCs/>
              </w:rPr>
            </w:pPr>
            <w:r>
              <w:rPr>
                <w:bCs/>
              </w:rPr>
              <w:t>Gli enti fondamentali della geometria e il significato dei termini: postulato, assioma, teorema, dimostrazione.</w:t>
            </w:r>
          </w:p>
          <w:p w14:paraId="7C465368" w14:textId="77777777" w:rsidR="00CC3A53" w:rsidRDefault="00CC3A53">
            <w:pPr>
              <w:spacing w:after="0" w:line="240" w:lineRule="auto"/>
              <w:rPr>
                <w:bCs/>
              </w:rPr>
            </w:pPr>
            <w:r>
              <w:rPr>
                <w:bCs/>
              </w:rPr>
              <w:t>Nozioni fondamentali di geometria nel piano. Le principali figure geometriche del piano.</w:t>
            </w:r>
          </w:p>
          <w:p w14:paraId="30FAB617" w14:textId="77777777" w:rsidR="00CC3A53" w:rsidRDefault="00CC3A53">
            <w:pPr>
              <w:spacing w:after="0" w:line="240" w:lineRule="auto"/>
              <w:rPr>
                <w:bCs/>
              </w:rPr>
            </w:pPr>
            <w:r>
              <w:rPr>
                <w:bCs/>
              </w:rPr>
              <w:t>Il piano euclideo: relazioni tra rette- congruenza di figure-poligoni e loro proprietà.</w:t>
            </w:r>
          </w:p>
          <w:p w14:paraId="1D286D32" w14:textId="77777777" w:rsidR="00CC3A53" w:rsidRDefault="00CC3A53">
            <w:pPr>
              <w:rPr>
                <w:sz w:val="20"/>
                <w:szCs w:val="20"/>
              </w:rPr>
            </w:pPr>
          </w:p>
        </w:tc>
        <w:tc>
          <w:tcPr>
            <w:tcW w:w="2543" w:type="dxa"/>
            <w:tcBorders>
              <w:top w:val="single" w:sz="4" w:space="0" w:color="auto"/>
              <w:left w:val="single" w:sz="4" w:space="0" w:color="auto"/>
              <w:bottom w:val="single" w:sz="4" w:space="0" w:color="auto"/>
              <w:right w:val="single" w:sz="4" w:space="0" w:color="auto"/>
            </w:tcBorders>
          </w:tcPr>
          <w:p w14:paraId="32F1CCAA" w14:textId="77777777" w:rsidR="00CC3A53" w:rsidRDefault="00CC3A53">
            <w:pPr>
              <w:jc w:val="both"/>
              <w:rPr>
                <w:rFonts w:cs="Calibri"/>
                <w:sz w:val="20"/>
                <w:szCs w:val="20"/>
              </w:rPr>
            </w:pPr>
            <w:r>
              <w:rPr>
                <w:rFonts w:cs="Calibri"/>
                <w:sz w:val="20"/>
                <w:szCs w:val="20"/>
              </w:rPr>
              <w:t xml:space="preserve">Corretto utilizzo del linguaggio specifico della disciplina. </w:t>
            </w:r>
          </w:p>
          <w:p w14:paraId="014563C3" w14:textId="77777777" w:rsidR="00CC3A53" w:rsidRDefault="00CC3A53">
            <w:pPr>
              <w:autoSpaceDE w:val="0"/>
              <w:autoSpaceDN w:val="0"/>
              <w:adjustRightInd w:val="0"/>
              <w:spacing w:after="0"/>
              <w:rPr>
                <w:rFonts w:cs="Calibri"/>
                <w:sz w:val="20"/>
                <w:szCs w:val="20"/>
              </w:rPr>
            </w:pPr>
          </w:p>
          <w:p w14:paraId="5E10E6B0" w14:textId="77777777" w:rsidR="00CC3A53" w:rsidRDefault="00CC3A53">
            <w:pPr>
              <w:autoSpaceDE w:val="0"/>
              <w:autoSpaceDN w:val="0"/>
              <w:adjustRightInd w:val="0"/>
              <w:spacing w:after="0"/>
              <w:rPr>
                <w:rFonts w:cs="Calibri"/>
                <w:sz w:val="20"/>
                <w:szCs w:val="20"/>
              </w:rPr>
            </w:pPr>
          </w:p>
          <w:p w14:paraId="496EC647" w14:textId="77777777" w:rsidR="00CC3A53" w:rsidRDefault="00CC3A53">
            <w:pPr>
              <w:autoSpaceDE w:val="0"/>
              <w:autoSpaceDN w:val="0"/>
              <w:adjustRightInd w:val="0"/>
              <w:spacing w:after="0"/>
              <w:rPr>
                <w:rFonts w:cs="Calibri"/>
                <w:sz w:val="20"/>
                <w:szCs w:val="20"/>
              </w:rPr>
            </w:pPr>
          </w:p>
          <w:p w14:paraId="39B97D04" w14:textId="77777777" w:rsidR="00CC3A53" w:rsidRDefault="00CC3A53">
            <w:pPr>
              <w:autoSpaceDE w:val="0"/>
              <w:autoSpaceDN w:val="0"/>
              <w:adjustRightInd w:val="0"/>
              <w:spacing w:after="0"/>
              <w:rPr>
                <w:rFonts w:cs="Calibri"/>
                <w:sz w:val="20"/>
                <w:szCs w:val="20"/>
              </w:rPr>
            </w:pPr>
            <w:r>
              <w:rPr>
                <w:rFonts w:cs="Calibri"/>
                <w:sz w:val="20"/>
                <w:szCs w:val="20"/>
              </w:rPr>
              <w:t>Attività di potenziamento e recupero delle lacune di base attraverso l’apprendimento cooperativo e/o la didattica meta cognitiva.</w:t>
            </w:r>
          </w:p>
          <w:p w14:paraId="1BFDD986" w14:textId="77777777" w:rsidR="00CC3A53" w:rsidRDefault="00CC3A53">
            <w:pPr>
              <w:autoSpaceDE w:val="0"/>
              <w:autoSpaceDN w:val="0"/>
              <w:adjustRightInd w:val="0"/>
              <w:spacing w:after="0"/>
              <w:rPr>
                <w:rFonts w:cs="Calibri"/>
                <w:sz w:val="20"/>
                <w:szCs w:val="20"/>
              </w:rPr>
            </w:pPr>
          </w:p>
          <w:p w14:paraId="748E9FB3" w14:textId="77777777" w:rsidR="00CC3A53" w:rsidRDefault="00CC3A53">
            <w:pPr>
              <w:autoSpaceDE w:val="0"/>
              <w:autoSpaceDN w:val="0"/>
              <w:adjustRightInd w:val="0"/>
              <w:spacing w:after="0"/>
              <w:rPr>
                <w:rFonts w:cs="Calibri"/>
                <w:sz w:val="20"/>
                <w:szCs w:val="20"/>
              </w:rPr>
            </w:pPr>
          </w:p>
          <w:p w14:paraId="1E9194CF" w14:textId="77777777" w:rsidR="00CC3A53" w:rsidRDefault="00CC3A53">
            <w:pPr>
              <w:autoSpaceDE w:val="0"/>
              <w:autoSpaceDN w:val="0"/>
              <w:adjustRightInd w:val="0"/>
              <w:spacing w:after="0"/>
              <w:rPr>
                <w:rFonts w:cs="Calibri"/>
                <w:sz w:val="20"/>
                <w:szCs w:val="20"/>
              </w:rPr>
            </w:pPr>
          </w:p>
          <w:p w14:paraId="52068990" w14:textId="77777777" w:rsidR="00CC3A53" w:rsidRDefault="00CC3A53">
            <w:pPr>
              <w:autoSpaceDE w:val="0"/>
              <w:autoSpaceDN w:val="0"/>
              <w:adjustRightInd w:val="0"/>
              <w:spacing w:after="0"/>
              <w:rPr>
                <w:rFonts w:cs="Calibri"/>
                <w:sz w:val="20"/>
                <w:szCs w:val="20"/>
              </w:rPr>
            </w:pPr>
          </w:p>
          <w:p w14:paraId="5FD83446" w14:textId="77777777" w:rsidR="00CC3A53" w:rsidRDefault="00CC3A53">
            <w:pPr>
              <w:autoSpaceDE w:val="0"/>
              <w:autoSpaceDN w:val="0"/>
              <w:adjustRightInd w:val="0"/>
              <w:spacing w:after="0"/>
              <w:rPr>
                <w:rFonts w:cs="Calibri"/>
                <w:sz w:val="20"/>
                <w:szCs w:val="20"/>
              </w:rPr>
            </w:pPr>
            <w:r>
              <w:rPr>
                <w:rFonts w:cs="Calibri"/>
                <w:sz w:val="20"/>
                <w:szCs w:val="20"/>
              </w:rPr>
              <w:t>Esercitazioni individuali e in gruppo con o senza supervisione.</w:t>
            </w:r>
          </w:p>
          <w:p w14:paraId="045A4EE7" w14:textId="77777777" w:rsidR="00CC3A53" w:rsidRDefault="00CC3A53">
            <w:pPr>
              <w:autoSpaceDE w:val="0"/>
              <w:autoSpaceDN w:val="0"/>
              <w:adjustRightInd w:val="0"/>
              <w:spacing w:after="0"/>
              <w:rPr>
                <w:rFonts w:cs="Calibri"/>
                <w:sz w:val="20"/>
                <w:szCs w:val="20"/>
              </w:rPr>
            </w:pPr>
          </w:p>
          <w:p w14:paraId="1791B5DC" w14:textId="77777777" w:rsidR="00CC3A53" w:rsidRDefault="00CC3A53">
            <w:pPr>
              <w:autoSpaceDE w:val="0"/>
              <w:autoSpaceDN w:val="0"/>
              <w:adjustRightInd w:val="0"/>
              <w:spacing w:line="240" w:lineRule="auto"/>
              <w:rPr>
                <w:rFonts w:cs="Calibri"/>
                <w:sz w:val="20"/>
                <w:szCs w:val="20"/>
              </w:rPr>
            </w:pPr>
          </w:p>
          <w:p w14:paraId="4BFA6667" w14:textId="77777777" w:rsidR="00CC3A53" w:rsidRDefault="00CC3A53">
            <w:pPr>
              <w:autoSpaceDE w:val="0"/>
              <w:autoSpaceDN w:val="0"/>
              <w:adjustRightInd w:val="0"/>
              <w:spacing w:line="240" w:lineRule="auto"/>
              <w:rPr>
                <w:b/>
                <w:sz w:val="20"/>
                <w:szCs w:val="20"/>
              </w:rPr>
            </w:pPr>
            <w:r>
              <w:rPr>
                <w:rFonts w:cs="Calibri"/>
                <w:sz w:val="20"/>
                <w:szCs w:val="20"/>
              </w:rPr>
              <w:t>Tutoraggio attraverso l’azione del docente TUTOR e degli alunni</w:t>
            </w:r>
            <w:r>
              <w:rPr>
                <w:rFonts w:cs="Calibri"/>
                <w:bCs/>
                <w:sz w:val="20"/>
                <w:szCs w:val="20"/>
              </w:rPr>
              <w:t>.</w:t>
            </w:r>
          </w:p>
        </w:tc>
        <w:tc>
          <w:tcPr>
            <w:tcW w:w="3217" w:type="dxa"/>
            <w:tcBorders>
              <w:top w:val="single" w:sz="4" w:space="0" w:color="auto"/>
              <w:left w:val="single" w:sz="4" w:space="0" w:color="auto"/>
              <w:bottom w:val="single" w:sz="4" w:space="0" w:color="auto"/>
              <w:right w:val="single" w:sz="4" w:space="0" w:color="auto"/>
            </w:tcBorders>
          </w:tcPr>
          <w:p w14:paraId="60376112" w14:textId="77777777" w:rsidR="00CC3A53" w:rsidRDefault="00CC3A53">
            <w:pPr>
              <w:autoSpaceDE w:val="0"/>
              <w:autoSpaceDN w:val="0"/>
              <w:adjustRightInd w:val="0"/>
              <w:spacing w:after="0" w:line="240" w:lineRule="auto"/>
              <w:rPr>
                <w:sz w:val="20"/>
                <w:szCs w:val="20"/>
              </w:rPr>
            </w:pPr>
            <w:r>
              <w:rPr>
                <w:sz w:val="20"/>
                <w:szCs w:val="20"/>
              </w:rPr>
              <w:t xml:space="preserve">Saper comprendere il significato logico-operativo dei numeri. Saper utilizzare le diverse notazioni e saper convertire da una all’altra (da frazioni a decimali, da frazioni apparenti ad interi, da frazioni a </w:t>
            </w:r>
            <w:proofErr w:type="gramStart"/>
            <w:r>
              <w:rPr>
                <w:sz w:val="20"/>
                <w:szCs w:val="20"/>
              </w:rPr>
              <w:t>percentuali..</w:t>
            </w:r>
            <w:proofErr w:type="gramEnd"/>
            <w:r>
              <w:rPr>
                <w:sz w:val="20"/>
                <w:szCs w:val="20"/>
              </w:rPr>
              <w:t xml:space="preserve">) Saper comprendere il significato di potenza e saper applicare le proprietà. Saper risolvere brevi espressioni nei diversi insiemi numerici. </w:t>
            </w:r>
          </w:p>
          <w:p w14:paraId="4793DFB5" w14:textId="77777777" w:rsidR="00CC3A53" w:rsidRDefault="00CC3A53">
            <w:pPr>
              <w:autoSpaceDE w:val="0"/>
              <w:autoSpaceDN w:val="0"/>
              <w:adjustRightInd w:val="0"/>
              <w:spacing w:after="0" w:line="240" w:lineRule="auto"/>
              <w:rPr>
                <w:sz w:val="20"/>
                <w:szCs w:val="20"/>
              </w:rPr>
            </w:pPr>
            <w:r>
              <w:rPr>
                <w:sz w:val="20"/>
                <w:szCs w:val="20"/>
              </w:rPr>
              <w:t>Saper calcolare i prodotti notevoli. Saper scomporre un polinomio.</w:t>
            </w:r>
          </w:p>
          <w:p w14:paraId="0EF9F960" w14:textId="77777777" w:rsidR="00CC3A53" w:rsidRDefault="00CC3A53">
            <w:pPr>
              <w:autoSpaceDE w:val="0"/>
              <w:autoSpaceDN w:val="0"/>
              <w:adjustRightInd w:val="0"/>
              <w:spacing w:after="0" w:line="240" w:lineRule="auto"/>
              <w:rPr>
                <w:sz w:val="20"/>
                <w:szCs w:val="20"/>
              </w:rPr>
            </w:pPr>
            <w:r>
              <w:rPr>
                <w:sz w:val="20"/>
                <w:szCs w:val="20"/>
              </w:rPr>
              <w:t>Saper risolvere equazioni di primo grado.</w:t>
            </w:r>
          </w:p>
          <w:p w14:paraId="26E08A74" w14:textId="77777777" w:rsidR="00CC3A53" w:rsidRDefault="00CC3A53">
            <w:pPr>
              <w:autoSpaceDE w:val="0"/>
              <w:autoSpaceDN w:val="0"/>
              <w:adjustRightInd w:val="0"/>
              <w:spacing w:after="0" w:line="240" w:lineRule="auto"/>
              <w:rPr>
                <w:sz w:val="20"/>
                <w:szCs w:val="20"/>
              </w:rPr>
            </w:pPr>
          </w:p>
          <w:p w14:paraId="0F2C4EEC" w14:textId="77777777" w:rsidR="00CC3A53" w:rsidRDefault="00CC3A53">
            <w:pPr>
              <w:autoSpaceDE w:val="0"/>
              <w:autoSpaceDN w:val="0"/>
              <w:adjustRightInd w:val="0"/>
              <w:spacing w:line="240" w:lineRule="auto"/>
              <w:rPr>
                <w:sz w:val="20"/>
                <w:szCs w:val="20"/>
                <w:u w:val="single"/>
              </w:rPr>
            </w:pPr>
          </w:p>
          <w:p w14:paraId="31DC71DA" w14:textId="77777777" w:rsidR="00CC3A53" w:rsidRDefault="00CC3A53">
            <w:pPr>
              <w:autoSpaceDE w:val="0"/>
              <w:autoSpaceDN w:val="0"/>
              <w:adjustRightInd w:val="0"/>
              <w:spacing w:line="240" w:lineRule="auto"/>
              <w:rPr>
                <w:sz w:val="20"/>
                <w:szCs w:val="20"/>
              </w:rPr>
            </w:pPr>
            <w:r>
              <w:rPr>
                <w:sz w:val="20"/>
                <w:szCs w:val="20"/>
              </w:rPr>
              <w:t>Saper riconoscere i principali enti, figure e luoghi geometrici e descriverli con linguaggio semplice. Saper individuare le proprietà essenziali delle figure, riconoscerle in situazioni concrete. Saper applicare le principali formule alle figure geometriche in casi reali di facile leggibilità. Saper risolvere problemi di tipo geometrico, ripercorrendo le procedure di soluzione.</w:t>
            </w:r>
          </w:p>
        </w:tc>
        <w:tc>
          <w:tcPr>
            <w:tcW w:w="2402" w:type="dxa"/>
            <w:tcBorders>
              <w:top w:val="single" w:sz="4" w:space="0" w:color="auto"/>
              <w:left w:val="single" w:sz="4" w:space="0" w:color="auto"/>
              <w:bottom w:val="single" w:sz="4" w:space="0" w:color="auto"/>
              <w:right w:val="single" w:sz="4" w:space="0" w:color="auto"/>
            </w:tcBorders>
          </w:tcPr>
          <w:p w14:paraId="710881EC" w14:textId="77777777" w:rsidR="00CC3A53" w:rsidRDefault="00CC3A53">
            <w:pPr>
              <w:spacing w:line="240" w:lineRule="auto"/>
              <w:jc w:val="both"/>
              <w:rPr>
                <w:sz w:val="20"/>
                <w:szCs w:val="20"/>
                <w:u w:val="single"/>
              </w:rPr>
            </w:pPr>
          </w:p>
          <w:p w14:paraId="6E6D30BE" w14:textId="77777777" w:rsidR="00CC3A53" w:rsidRDefault="00CC3A53">
            <w:pPr>
              <w:spacing w:after="0" w:line="240" w:lineRule="auto"/>
              <w:rPr>
                <w:bCs/>
                <w:sz w:val="20"/>
                <w:szCs w:val="20"/>
              </w:rPr>
            </w:pPr>
            <w:r>
              <w:rPr>
                <w:bCs/>
                <w:sz w:val="20"/>
                <w:szCs w:val="20"/>
              </w:rPr>
              <w:t>Essere in grado di</w:t>
            </w:r>
          </w:p>
          <w:p w14:paraId="6DF3EC85" w14:textId="77777777" w:rsidR="00CC3A53" w:rsidRDefault="00CC3A53">
            <w:pPr>
              <w:spacing w:after="0" w:line="240" w:lineRule="auto"/>
              <w:rPr>
                <w:bCs/>
                <w:sz w:val="20"/>
                <w:szCs w:val="20"/>
              </w:rPr>
            </w:pPr>
            <w:r>
              <w:rPr>
                <w:bCs/>
                <w:sz w:val="20"/>
                <w:szCs w:val="20"/>
              </w:rPr>
              <w:t xml:space="preserve">utilizzare in modo essenziale tecniche e strumenti di calcolo aritmetico e algebrico in semplici tipologie di </w:t>
            </w:r>
            <w:proofErr w:type="gramStart"/>
            <w:r>
              <w:rPr>
                <w:bCs/>
                <w:sz w:val="20"/>
                <w:szCs w:val="20"/>
              </w:rPr>
              <w:t>esercizi .</w:t>
            </w:r>
            <w:proofErr w:type="gramEnd"/>
            <w:r>
              <w:rPr>
                <w:bCs/>
                <w:sz w:val="20"/>
                <w:szCs w:val="20"/>
              </w:rPr>
              <w:t xml:space="preserve"> </w:t>
            </w:r>
          </w:p>
          <w:p w14:paraId="41C5A221" w14:textId="77777777" w:rsidR="00CC3A53" w:rsidRDefault="00CC3A53">
            <w:pPr>
              <w:spacing w:after="0" w:line="240" w:lineRule="auto"/>
              <w:rPr>
                <w:bCs/>
                <w:sz w:val="20"/>
                <w:szCs w:val="20"/>
              </w:rPr>
            </w:pPr>
          </w:p>
          <w:p w14:paraId="55E9908C" w14:textId="77777777" w:rsidR="00CC3A53" w:rsidRDefault="00CC3A53">
            <w:pPr>
              <w:spacing w:after="0" w:line="240" w:lineRule="auto"/>
              <w:rPr>
                <w:bCs/>
                <w:sz w:val="20"/>
                <w:szCs w:val="20"/>
              </w:rPr>
            </w:pPr>
            <w:proofErr w:type="gramStart"/>
            <w:r>
              <w:rPr>
                <w:bCs/>
                <w:sz w:val="20"/>
                <w:szCs w:val="20"/>
              </w:rPr>
              <w:t>Essere  in</w:t>
            </w:r>
            <w:proofErr w:type="gramEnd"/>
            <w:r>
              <w:rPr>
                <w:bCs/>
                <w:sz w:val="20"/>
                <w:szCs w:val="20"/>
              </w:rPr>
              <w:t xml:space="preserve"> grado   di usare linguaggio semplice, chiaro e appropriato </w:t>
            </w:r>
          </w:p>
          <w:p w14:paraId="7C5B2C6A" w14:textId="77777777" w:rsidR="00CC3A53" w:rsidRDefault="00CC3A53">
            <w:pPr>
              <w:rPr>
                <w:bCs/>
                <w:sz w:val="20"/>
                <w:szCs w:val="20"/>
              </w:rPr>
            </w:pPr>
          </w:p>
          <w:p w14:paraId="50C3CB61" w14:textId="77777777" w:rsidR="00CC3A53" w:rsidRDefault="00CC3A53">
            <w:pPr>
              <w:spacing w:after="0"/>
              <w:rPr>
                <w:bCs/>
                <w:sz w:val="20"/>
                <w:szCs w:val="20"/>
              </w:rPr>
            </w:pPr>
          </w:p>
          <w:p w14:paraId="025E1F3C" w14:textId="77777777" w:rsidR="00CC3A53" w:rsidRDefault="00CC3A53">
            <w:pPr>
              <w:spacing w:after="0"/>
              <w:rPr>
                <w:bCs/>
                <w:sz w:val="20"/>
                <w:szCs w:val="20"/>
              </w:rPr>
            </w:pPr>
          </w:p>
          <w:p w14:paraId="6FE0EFD9" w14:textId="77777777" w:rsidR="00CC3A53" w:rsidRDefault="00CC3A53">
            <w:pPr>
              <w:spacing w:after="0"/>
              <w:rPr>
                <w:bCs/>
                <w:sz w:val="20"/>
                <w:szCs w:val="20"/>
              </w:rPr>
            </w:pPr>
          </w:p>
          <w:p w14:paraId="235E5ABC" w14:textId="77777777" w:rsidR="00CC3A53" w:rsidRDefault="00CC3A53">
            <w:pPr>
              <w:spacing w:after="0"/>
              <w:rPr>
                <w:bCs/>
                <w:sz w:val="20"/>
                <w:szCs w:val="20"/>
              </w:rPr>
            </w:pPr>
          </w:p>
          <w:p w14:paraId="75CBB549" w14:textId="77777777" w:rsidR="00CC3A53" w:rsidRDefault="00CC3A53">
            <w:pPr>
              <w:spacing w:after="0"/>
              <w:rPr>
                <w:bCs/>
                <w:sz w:val="20"/>
                <w:szCs w:val="20"/>
              </w:rPr>
            </w:pPr>
            <w:r>
              <w:rPr>
                <w:bCs/>
                <w:sz w:val="20"/>
                <w:szCs w:val="20"/>
              </w:rPr>
              <w:t>Essere in grado di riconoscere</w:t>
            </w:r>
          </w:p>
          <w:p w14:paraId="22F6AD4E" w14:textId="77777777" w:rsidR="00CC3A53" w:rsidRDefault="00CC3A53">
            <w:pPr>
              <w:spacing w:after="0"/>
              <w:rPr>
                <w:bCs/>
                <w:sz w:val="20"/>
                <w:szCs w:val="20"/>
              </w:rPr>
            </w:pPr>
            <w:r>
              <w:rPr>
                <w:bCs/>
                <w:sz w:val="20"/>
                <w:szCs w:val="20"/>
              </w:rPr>
              <w:t>le principali proprietà geometriche nel piano e realizzare semplici figure geometriche.</w:t>
            </w:r>
          </w:p>
          <w:p w14:paraId="6C633F82" w14:textId="77777777" w:rsidR="00CC3A53" w:rsidRDefault="00CC3A53">
            <w:pPr>
              <w:spacing w:line="240" w:lineRule="auto"/>
              <w:rPr>
                <w:bCs/>
                <w:sz w:val="20"/>
                <w:szCs w:val="20"/>
                <w:highlight w:val="yellow"/>
              </w:rPr>
            </w:pPr>
          </w:p>
          <w:p w14:paraId="36884494" w14:textId="77777777" w:rsidR="00CC3A53" w:rsidRDefault="00CC3A53">
            <w:pPr>
              <w:spacing w:line="240" w:lineRule="auto"/>
              <w:rPr>
                <w:bCs/>
                <w:sz w:val="20"/>
                <w:szCs w:val="20"/>
                <w:highlight w:val="yellow"/>
              </w:rPr>
            </w:pPr>
          </w:p>
          <w:p w14:paraId="24BBC067" w14:textId="77777777" w:rsidR="00CC3A53" w:rsidRDefault="00CC3A53">
            <w:pPr>
              <w:spacing w:line="240" w:lineRule="auto"/>
              <w:rPr>
                <w:bCs/>
                <w:sz w:val="20"/>
                <w:szCs w:val="20"/>
                <w:highlight w:val="yellow"/>
              </w:rPr>
            </w:pPr>
          </w:p>
          <w:p w14:paraId="51D0F2B4" w14:textId="77777777" w:rsidR="00CC3A53" w:rsidRDefault="00CC3A53">
            <w:pPr>
              <w:spacing w:line="240" w:lineRule="auto"/>
              <w:rPr>
                <w:sz w:val="20"/>
                <w:szCs w:val="20"/>
              </w:rPr>
            </w:pPr>
          </w:p>
        </w:tc>
      </w:tr>
    </w:tbl>
    <w:p w14:paraId="703E0A9A" w14:textId="77777777" w:rsidR="00CC3A53" w:rsidRDefault="00CC3A53" w:rsidP="00CC3A53">
      <w:pPr>
        <w:jc w:val="both"/>
        <w:rPr>
          <w:szCs w:val="28"/>
        </w:rPr>
      </w:pPr>
      <w:bookmarkStart w:id="1" w:name="_Hlk81470147"/>
      <w:r>
        <w:rPr>
          <w:sz w:val="24"/>
          <w:szCs w:val="24"/>
        </w:rPr>
        <w:t xml:space="preserve">Nota: </w:t>
      </w:r>
      <w:r>
        <w:rPr>
          <w:b/>
          <w:szCs w:val="28"/>
        </w:rPr>
        <w:t>Per le ore previste per l’insegnamento di educazione civica si farà riferimento alla programmazione della stessa come da curriculum pubblicato sul sito</w:t>
      </w:r>
      <w:bookmarkEnd w:id="1"/>
    </w:p>
    <w:p w14:paraId="1729ACDC" w14:textId="77777777" w:rsidR="00CC3A53" w:rsidRDefault="00CC3A53" w:rsidP="00CC3A53">
      <w:pPr>
        <w:jc w:val="both"/>
        <w:rPr>
          <w:b/>
          <w:smallCaps/>
          <w:sz w:val="24"/>
          <w:szCs w:val="24"/>
        </w:rPr>
      </w:pPr>
      <w:r>
        <w:rPr>
          <w:b/>
          <w:smallCaps/>
          <w:sz w:val="24"/>
          <w:szCs w:val="24"/>
        </w:rPr>
        <w:lastRenderedPageBreak/>
        <w:t>A.S. 2023/2024</w:t>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t>SECONDO ANNO</w:t>
      </w:r>
    </w:p>
    <w:tbl>
      <w:tblPr>
        <w:tblpPr w:leftFromText="141" w:rightFromText="141" w:vertAnchor="text" w:tblpX="-973" w:tblpY="1"/>
        <w:tblOverlap w:val="never"/>
        <w:tblW w:w="16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2550"/>
        <w:gridCol w:w="3529"/>
        <w:gridCol w:w="2267"/>
        <w:gridCol w:w="3543"/>
        <w:gridCol w:w="2423"/>
      </w:tblGrid>
      <w:tr w:rsidR="00CC3A53" w14:paraId="0B503424" w14:textId="77777777" w:rsidTr="00CC3A53">
        <w:trPr>
          <w:trHeight w:val="70"/>
          <w:tblHeader/>
        </w:trPr>
        <w:tc>
          <w:tcPr>
            <w:tcW w:w="16249" w:type="dxa"/>
            <w:gridSpan w:val="6"/>
            <w:tcBorders>
              <w:top w:val="single" w:sz="4" w:space="0" w:color="auto"/>
              <w:left w:val="single" w:sz="4" w:space="0" w:color="auto"/>
              <w:bottom w:val="single" w:sz="4" w:space="0" w:color="auto"/>
              <w:right w:val="single" w:sz="4" w:space="0" w:color="auto"/>
            </w:tcBorders>
            <w:hideMark/>
          </w:tcPr>
          <w:p w14:paraId="34D93197" w14:textId="77777777" w:rsidR="00CC3A53" w:rsidRDefault="00CC3A53">
            <w:pPr>
              <w:pStyle w:val="Nessunaspaziatura"/>
            </w:pPr>
            <w:r>
              <w:rPr>
                <w:b/>
              </w:rPr>
              <w:t xml:space="preserve">MACROCOMPETENZA: </w:t>
            </w:r>
            <w:r>
              <w:t xml:space="preserve">Utilizzare i concetti e i fondamentali strumenti degli assi culturali per comprendere la </w:t>
            </w:r>
            <w:proofErr w:type="spellStart"/>
            <w:r>
              <w:t>realta'</w:t>
            </w:r>
            <w:proofErr w:type="spellEnd"/>
            <w:r>
              <w:t xml:space="preserve"> ed operare in campi applicativi</w:t>
            </w:r>
          </w:p>
        </w:tc>
      </w:tr>
      <w:tr w:rsidR="00CC3A53" w14:paraId="61AAB013" w14:textId="77777777" w:rsidTr="00CC3A53">
        <w:trPr>
          <w:trHeight w:val="70"/>
          <w:tblHeader/>
        </w:trPr>
        <w:tc>
          <w:tcPr>
            <w:tcW w:w="1932" w:type="dxa"/>
            <w:tcBorders>
              <w:top w:val="single" w:sz="4" w:space="0" w:color="auto"/>
              <w:left w:val="single" w:sz="4" w:space="0" w:color="auto"/>
              <w:bottom w:val="single" w:sz="4" w:space="0" w:color="auto"/>
              <w:right w:val="single" w:sz="4" w:space="0" w:color="auto"/>
            </w:tcBorders>
            <w:hideMark/>
          </w:tcPr>
          <w:p w14:paraId="1EED0B18" w14:textId="77777777" w:rsidR="00CC3A53" w:rsidRDefault="00CC3A53">
            <w:pPr>
              <w:jc w:val="center"/>
              <w:rPr>
                <w:b/>
              </w:rPr>
            </w:pPr>
            <w:r>
              <w:rPr>
                <w:b/>
              </w:rPr>
              <w:t>UDA</w:t>
            </w:r>
          </w:p>
        </w:tc>
        <w:tc>
          <w:tcPr>
            <w:tcW w:w="2551" w:type="dxa"/>
            <w:tcBorders>
              <w:top w:val="single" w:sz="4" w:space="0" w:color="auto"/>
              <w:left w:val="single" w:sz="4" w:space="0" w:color="auto"/>
              <w:bottom w:val="single" w:sz="4" w:space="0" w:color="auto"/>
              <w:right w:val="single" w:sz="4" w:space="0" w:color="auto"/>
            </w:tcBorders>
            <w:hideMark/>
          </w:tcPr>
          <w:p w14:paraId="06CF4C2C" w14:textId="77777777" w:rsidR="00CC3A53" w:rsidRDefault="00CC3A53">
            <w:pPr>
              <w:jc w:val="center"/>
              <w:rPr>
                <w:b/>
              </w:rPr>
            </w:pPr>
            <w:r>
              <w:rPr>
                <w:b/>
              </w:rPr>
              <w:t>COMPETENZE DISCIPLINARE</w:t>
            </w:r>
          </w:p>
        </w:tc>
        <w:tc>
          <w:tcPr>
            <w:tcW w:w="3530" w:type="dxa"/>
            <w:tcBorders>
              <w:top w:val="single" w:sz="4" w:space="0" w:color="auto"/>
              <w:left w:val="single" w:sz="4" w:space="0" w:color="auto"/>
              <w:bottom w:val="single" w:sz="4" w:space="0" w:color="auto"/>
              <w:right w:val="single" w:sz="4" w:space="0" w:color="auto"/>
            </w:tcBorders>
            <w:hideMark/>
          </w:tcPr>
          <w:p w14:paraId="59A9ED27" w14:textId="77777777" w:rsidR="00CC3A53" w:rsidRDefault="00CC3A53">
            <w:pPr>
              <w:jc w:val="center"/>
              <w:rPr>
                <w:b/>
              </w:rPr>
            </w:pPr>
            <w:r>
              <w:rPr>
                <w:b/>
              </w:rPr>
              <w:t>CONOSCENZE</w:t>
            </w:r>
          </w:p>
        </w:tc>
        <w:tc>
          <w:tcPr>
            <w:tcW w:w="2268" w:type="dxa"/>
            <w:tcBorders>
              <w:top w:val="single" w:sz="4" w:space="0" w:color="auto"/>
              <w:left w:val="single" w:sz="4" w:space="0" w:color="auto"/>
              <w:bottom w:val="single" w:sz="4" w:space="0" w:color="auto"/>
              <w:right w:val="single" w:sz="4" w:space="0" w:color="auto"/>
            </w:tcBorders>
            <w:hideMark/>
          </w:tcPr>
          <w:p w14:paraId="66FBE1B5" w14:textId="77777777" w:rsidR="00CC3A53" w:rsidRDefault="00CC3A53">
            <w:pPr>
              <w:jc w:val="center"/>
              <w:rPr>
                <w:b/>
              </w:rPr>
            </w:pPr>
            <w:r>
              <w:rPr>
                <w:b/>
              </w:rPr>
              <w:t>ATTIVITA’</w:t>
            </w:r>
          </w:p>
        </w:tc>
        <w:tc>
          <w:tcPr>
            <w:tcW w:w="3544" w:type="dxa"/>
            <w:tcBorders>
              <w:top w:val="single" w:sz="4" w:space="0" w:color="auto"/>
              <w:left w:val="single" w:sz="4" w:space="0" w:color="auto"/>
              <w:bottom w:val="single" w:sz="4" w:space="0" w:color="auto"/>
              <w:right w:val="single" w:sz="4" w:space="0" w:color="auto"/>
            </w:tcBorders>
            <w:hideMark/>
          </w:tcPr>
          <w:p w14:paraId="680ED636" w14:textId="77777777" w:rsidR="00CC3A53" w:rsidRDefault="00CC3A53">
            <w:pPr>
              <w:jc w:val="center"/>
              <w:rPr>
                <w:b/>
              </w:rPr>
            </w:pPr>
            <w:r>
              <w:rPr>
                <w:b/>
              </w:rPr>
              <w:t>ABILITA’</w:t>
            </w:r>
          </w:p>
        </w:tc>
        <w:tc>
          <w:tcPr>
            <w:tcW w:w="2424" w:type="dxa"/>
            <w:tcBorders>
              <w:top w:val="single" w:sz="4" w:space="0" w:color="auto"/>
              <w:left w:val="single" w:sz="4" w:space="0" w:color="auto"/>
              <w:bottom w:val="single" w:sz="4" w:space="0" w:color="auto"/>
              <w:right w:val="single" w:sz="4" w:space="0" w:color="auto"/>
            </w:tcBorders>
            <w:hideMark/>
          </w:tcPr>
          <w:p w14:paraId="1C3CC051" w14:textId="77777777" w:rsidR="00CC3A53" w:rsidRDefault="00CC3A53">
            <w:pPr>
              <w:jc w:val="center"/>
              <w:rPr>
                <w:b/>
              </w:rPr>
            </w:pPr>
            <w:r>
              <w:rPr>
                <w:b/>
              </w:rPr>
              <w:t>OBIETTIVI MINIMI</w:t>
            </w:r>
          </w:p>
        </w:tc>
      </w:tr>
      <w:tr w:rsidR="00CC3A53" w14:paraId="3F572D15" w14:textId="77777777" w:rsidTr="00CC3A53">
        <w:trPr>
          <w:trHeight w:val="8142"/>
        </w:trPr>
        <w:tc>
          <w:tcPr>
            <w:tcW w:w="1932" w:type="dxa"/>
            <w:tcBorders>
              <w:top w:val="single" w:sz="4" w:space="0" w:color="auto"/>
              <w:left w:val="single" w:sz="4" w:space="0" w:color="auto"/>
              <w:bottom w:val="single" w:sz="4" w:space="0" w:color="auto"/>
              <w:right w:val="single" w:sz="4" w:space="0" w:color="auto"/>
            </w:tcBorders>
          </w:tcPr>
          <w:p w14:paraId="6C31C222" w14:textId="77777777" w:rsidR="00CC3A53" w:rsidRDefault="00CC3A53">
            <w:pPr>
              <w:autoSpaceDE w:val="0"/>
              <w:autoSpaceDN w:val="0"/>
              <w:adjustRightInd w:val="0"/>
              <w:rPr>
                <w:bCs/>
                <w:szCs w:val="24"/>
              </w:rPr>
            </w:pPr>
          </w:p>
          <w:p w14:paraId="4BF18E82" w14:textId="77777777" w:rsidR="00CC3A53" w:rsidRDefault="00CC3A53">
            <w:pPr>
              <w:autoSpaceDE w:val="0"/>
              <w:autoSpaceDN w:val="0"/>
              <w:adjustRightInd w:val="0"/>
              <w:jc w:val="both"/>
              <w:rPr>
                <w:b/>
                <w:bCs/>
                <w:sz w:val="20"/>
                <w:szCs w:val="20"/>
              </w:rPr>
            </w:pPr>
            <w:r>
              <w:rPr>
                <w:b/>
                <w:bCs/>
                <w:sz w:val="20"/>
                <w:szCs w:val="20"/>
              </w:rPr>
              <w:t>“VIAGGIO IN R”</w:t>
            </w:r>
          </w:p>
          <w:p w14:paraId="0CF4EA52" w14:textId="77777777" w:rsidR="00CC3A53" w:rsidRDefault="00CC3A53">
            <w:pPr>
              <w:autoSpaceDE w:val="0"/>
              <w:autoSpaceDN w:val="0"/>
              <w:adjustRightInd w:val="0"/>
              <w:jc w:val="both"/>
              <w:rPr>
                <w:b/>
                <w:bCs/>
                <w:sz w:val="20"/>
                <w:szCs w:val="20"/>
              </w:rPr>
            </w:pPr>
            <w:r>
              <w:rPr>
                <w:b/>
                <w:bCs/>
                <w:sz w:val="20"/>
                <w:szCs w:val="20"/>
              </w:rPr>
              <w:t>Ore: 132</w:t>
            </w:r>
          </w:p>
          <w:p w14:paraId="2ACDFE24" w14:textId="77777777" w:rsidR="00CC3A53" w:rsidRDefault="00CC3A53">
            <w:pPr>
              <w:autoSpaceDE w:val="0"/>
              <w:autoSpaceDN w:val="0"/>
              <w:adjustRightInd w:val="0"/>
              <w:jc w:val="both"/>
              <w:rPr>
                <w:b/>
                <w:bCs/>
                <w:sz w:val="20"/>
                <w:szCs w:val="20"/>
              </w:rPr>
            </w:pPr>
          </w:p>
          <w:p w14:paraId="3B9B8751" w14:textId="77777777" w:rsidR="00CC3A53" w:rsidRDefault="00CC3A53">
            <w:pPr>
              <w:jc w:val="both"/>
              <w:rPr>
                <w:b/>
                <w:sz w:val="20"/>
                <w:szCs w:val="20"/>
              </w:rPr>
            </w:pPr>
            <w:r>
              <w:rPr>
                <w:b/>
                <w:sz w:val="20"/>
                <w:szCs w:val="20"/>
              </w:rPr>
              <w:t>Da settembre 2023 a giugno 2024</w:t>
            </w:r>
          </w:p>
          <w:p w14:paraId="58A2F8E7" w14:textId="77777777" w:rsidR="00CC3A53" w:rsidRDefault="00CC3A53">
            <w:pPr>
              <w:autoSpaceDE w:val="0"/>
              <w:autoSpaceDN w:val="0"/>
              <w:adjustRightInd w:val="0"/>
              <w:jc w:val="both"/>
              <w:rPr>
                <w:b/>
                <w:bCs/>
                <w:szCs w:val="24"/>
              </w:rPr>
            </w:pPr>
          </w:p>
        </w:tc>
        <w:tc>
          <w:tcPr>
            <w:tcW w:w="2551" w:type="dxa"/>
            <w:tcBorders>
              <w:top w:val="single" w:sz="4" w:space="0" w:color="auto"/>
              <w:left w:val="single" w:sz="4" w:space="0" w:color="auto"/>
              <w:bottom w:val="single" w:sz="4" w:space="0" w:color="auto"/>
              <w:right w:val="single" w:sz="4" w:space="0" w:color="auto"/>
            </w:tcBorders>
          </w:tcPr>
          <w:p w14:paraId="7F33A4E2" w14:textId="77777777" w:rsidR="00CC3A53" w:rsidRDefault="00CC3A53">
            <w:pPr>
              <w:autoSpaceDE w:val="0"/>
              <w:autoSpaceDN w:val="0"/>
              <w:adjustRightInd w:val="0"/>
              <w:spacing w:after="0" w:line="240" w:lineRule="auto"/>
              <w:rPr>
                <w:bCs/>
                <w:sz w:val="20"/>
                <w:szCs w:val="20"/>
              </w:rPr>
            </w:pPr>
            <w:r>
              <w:rPr>
                <w:bCs/>
                <w:sz w:val="20"/>
                <w:szCs w:val="20"/>
              </w:rPr>
              <w:t>Utilizzare le tecniche e le procedure di calcolo aritmetico e algebrico,</w:t>
            </w:r>
          </w:p>
          <w:p w14:paraId="7B4972AD" w14:textId="77777777" w:rsidR="00CC3A53" w:rsidRDefault="00CC3A53">
            <w:pPr>
              <w:autoSpaceDE w:val="0"/>
              <w:autoSpaceDN w:val="0"/>
              <w:adjustRightInd w:val="0"/>
              <w:spacing w:after="0" w:line="240" w:lineRule="auto"/>
              <w:rPr>
                <w:bCs/>
                <w:sz w:val="20"/>
                <w:szCs w:val="20"/>
              </w:rPr>
            </w:pPr>
            <w:r>
              <w:rPr>
                <w:bCs/>
                <w:sz w:val="20"/>
                <w:szCs w:val="20"/>
              </w:rPr>
              <w:t>rappresentandole anche sotto forma grafica</w:t>
            </w:r>
          </w:p>
          <w:p w14:paraId="4BC14B5C" w14:textId="77777777" w:rsidR="00CC3A53" w:rsidRDefault="00CC3A53">
            <w:pPr>
              <w:spacing w:line="240" w:lineRule="auto"/>
              <w:jc w:val="both"/>
              <w:rPr>
                <w:sz w:val="20"/>
                <w:szCs w:val="20"/>
              </w:rPr>
            </w:pPr>
          </w:p>
          <w:p w14:paraId="5174F3A5" w14:textId="77777777" w:rsidR="00CC3A53" w:rsidRDefault="00CC3A53">
            <w:pPr>
              <w:spacing w:line="240" w:lineRule="auto"/>
              <w:jc w:val="both"/>
              <w:rPr>
                <w:sz w:val="20"/>
                <w:szCs w:val="20"/>
                <w:u w:val="single"/>
              </w:rPr>
            </w:pPr>
          </w:p>
          <w:p w14:paraId="0EB3D803" w14:textId="77777777" w:rsidR="00CC3A53" w:rsidRDefault="00CC3A53">
            <w:pPr>
              <w:spacing w:line="240" w:lineRule="auto"/>
              <w:jc w:val="both"/>
              <w:rPr>
                <w:sz w:val="20"/>
                <w:szCs w:val="20"/>
                <w:u w:val="single"/>
              </w:rPr>
            </w:pPr>
          </w:p>
          <w:p w14:paraId="2472A11D" w14:textId="77777777" w:rsidR="00CC3A53" w:rsidRDefault="00CC3A53">
            <w:pPr>
              <w:autoSpaceDE w:val="0"/>
              <w:autoSpaceDN w:val="0"/>
              <w:adjustRightInd w:val="0"/>
              <w:spacing w:after="0" w:line="240" w:lineRule="auto"/>
              <w:rPr>
                <w:bCs/>
                <w:sz w:val="20"/>
                <w:szCs w:val="20"/>
              </w:rPr>
            </w:pPr>
            <w:r>
              <w:rPr>
                <w:bCs/>
                <w:sz w:val="20"/>
                <w:szCs w:val="20"/>
              </w:rPr>
              <w:t>Confrontare ed analizzare figure geometriche</w:t>
            </w:r>
          </w:p>
          <w:p w14:paraId="5C9BADF3" w14:textId="77777777" w:rsidR="00CC3A53" w:rsidRDefault="00CC3A53">
            <w:pPr>
              <w:autoSpaceDE w:val="0"/>
              <w:autoSpaceDN w:val="0"/>
              <w:adjustRightInd w:val="0"/>
              <w:spacing w:after="0" w:line="240" w:lineRule="auto"/>
              <w:rPr>
                <w:bCs/>
                <w:sz w:val="20"/>
                <w:szCs w:val="20"/>
              </w:rPr>
            </w:pPr>
            <w:r>
              <w:rPr>
                <w:bCs/>
                <w:sz w:val="20"/>
                <w:szCs w:val="20"/>
              </w:rPr>
              <w:t xml:space="preserve">individuando invarianti, </w:t>
            </w:r>
            <w:proofErr w:type="gramStart"/>
            <w:r>
              <w:rPr>
                <w:bCs/>
                <w:sz w:val="20"/>
                <w:szCs w:val="20"/>
              </w:rPr>
              <w:t>relazioni  e</w:t>
            </w:r>
            <w:proofErr w:type="gramEnd"/>
            <w:r>
              <w:rPr>
                <w:bCs/>
                <w:sz w:val="20"/>
                <w:szCs w:val="20"/>
              </w:rPr>
              <w:t xml:space="preserve"> strategie</w:t>
            </w:r>
          </w:p>
          <w:p w14:paraId="5B6D2A01" w14:textId="77777777" w:rsidR="00CC3A53" w:rsidRDefault="00CC3A53">
            <w:pPr>
              <w:autoSpaceDE w:val="0"/>
              <w:autoSpaceDN w:val="0"/>
              <w:adjustRightInd w:val="0"/>
              <w:spacing w:after="0" w:line="240" w:lineRule="auto"/>
              <w:rPr>
                <w:bCs/>
                <w:sz w:val="20"/>
                <w:szCs w:val="20"/>
              </w:rPr>
            </w:pPr>
            <w:r>
              <w:rPr>
                <w:bCs/>
                <w:sz w:val="20"/>
                <w:szCs w:val="20"/>
              </w:rPr>
              <w:t>appropriate per la soluzione</w:t>
            </w:r>
          </w:p>
          <w:p w14:paraId="05F14355" w14:textId="77777777" w:rsidR="00CC3A53" w:rsidRDefault="00CC3A53">
            <w:pPr>
              <w:autoSpaceDE w:val="0"/>
              <w:autoSpaceDN w:val="0"/>
              <w:adjustRightInd w:val="0"/>
              <w:spacing w:after="0" w:line="240" w:lineRule="auto"/>
              <w:rPr>
                <w:bCs/>
                <w:sz w:val="20"/>
                <w:szCs w:val="20"/>
              </w:rPr>
            </w:pPr>
            <w:r>
              <w:rPr>
                <w:bCs/>
                <w:sz w:val="20"/>
                <w:szCs w:val="20"/>
              </w:rPr>
              <w:t>di problemi.</w:t>
            </w:r>
          </w:p>
          <w:p w14:paraId="13B0B4A0" w14:textId="77777777" w:rsidR="00CC3A53" w:rsidRDefault="00CC3A53">
            <w:pPr>
              <w:autoSpaceDE w:val="0"/>
              <w:autoSpaceDN w:val="0"/>
              <w:adjustRightInd w:val="0"/>
              <w:spacing w:line="240" w:lineRule="auto"/>
              <w:jc w:val="both"/>
              <w:rPr>
                <w:bCs/>
                <w:sz w:val="20"/>
                <w:szCs w:val="20"/>
              </w:rPr>
            </w:pPr>
          </w:p>
          <w:p w14:paraId="7D0E200F" w14:textId="77777777" w:rsidR="00CC3A53" w:rsidRDefault="00CC3A53">
            <w:pPr>
              <w:autoSpaceDE w:val="0"/>
              <w:autoSpaceDN w:val="0"/>
              <w:adjustRightInd w:val="0"/>
              <w:spacing w:line="240" w:lineRule="auto"/>
              <w:jc w:val="both"/>
              <w:rPr>
                <w:bCs/>
                <w:sz w:val="20"/>
                <w:szCs w:val="20"/>
              </w:rPr>
            </w:pPr>
          </w:p>
          <w:p w14:paraId="21F0D9A9" w14:textId="77777777" w:rsidR="00CC3A53" w:rsidRDefault="00CC3A53">
            <w:pPr>
              <w:autoSpaceDE w:val="0"/>
              <w:autoSpaceDN w:val="0"/>
              <w:adjustRightInd w:val="0"/>
              <w:spacing w:line="240" w:lineRule="auto"/>
              <w:jc w:val="both"/>
              <w:rPr>
                <w:bCs/>
                <w:sz w:val="20"/>
                <w:szCs w:val="20"/>
              </w:rPr>
            </w:pPr>
          </w:p>
          <w:p w14:paraId="2FDAE5C3" w14:textId="77777777" w:rsidR="00CC3A53" w:rsidRDefault="00CC3A53">
            <w:pPr>
              <w:autoSpaceDE w:val="0"/>
              <w:autoSpaceDN w:val="0"/>
              <w:adjustRightInd w:val="0"/>
              <w:spacing w:line="240" w:lineRule="auto"/>
              <w:jc w:val="both"/>
              <w:rPr>
                <w:bCs/>
                <w:sz w:val="20"/>
                <w:szCs w:val="20"/>
              </w:rPr>
            </w:pPr>
          </w:p>
          <w:p w14:paraId="7BAD3A9C" w14:textId="77777777" w:rsidR="00CC3A53" w:rsidRDefault="00CC3A53">
            <w:pPr>
              <w:autoSpaceDE w:val="0"/>
              <w:autoSpaceDN w:val="0"/>
              <w:adjustRightInd w:val="0"/>
              <w:spacing w:line="240" w:lineRule="auto"/>
              <w:rPr>
                <w:bCs/>
                <w:sz w:val="20"/>
                <w:szCs w:val="20"/>
              </w:rPr>
            </w:pPr>
            <w:r>
              <w:rPr>
                <w:bCs/>
                <w:sz w:val="20"/>
                <w:szCs w:val="20"/>
              </w:rPr>
              <w:t>Analizzare e interpretare dati</w:t>
            </w:r>
            <w:r>
              <w:rPr>
                <w:bCs/>
                <w:i/>
                <w:sz w:val="20"/>
                <w:szCs w:val="20"/>
              </w:rPr>
              <w:t xml:space="preserve"> </w:t>
            </w:r>
            <w:r>
              <w:rPr>
                <w:bCs/>
                <w:sz w:val="20"/>
                <w:szCs w:val="20"/>
              </w:rPr>
              <w:t>sviluppando deduzioni e ragionamenti.</w:t>
            </w:r>
          </w:p>
          <w:p w14:paraId="3FAE6B88" w14:textId="77777777" w:rsidR="00CC3A53" w:rsidRDefault="00CC3A53">
            <w:pPr>
              <w:spacing w:line="240" w:lineRule="auto"/>
              <w:jc w:val="both"/>
              <w:rPr>
                <w:sz w:val="20"/>
                <w:szCs w:val="20"/>
              </w:rPr>
            </w:pPr>
          </w:p>
        </w:tc>
        <w:tc>
          <w:tcPr>
            <w:tcW w:w="3530" w:type="dxa"/>
            <w:tcBorders>
              <w:top w:val="single" w:sz="4" w:space="0" w:color="auto"/>
              <w:left w:val="single" w:sz="4" w:space="0" w:color="auto"/>
              <w:bottom w:val="single" w:sz="4" w:space="0" w:color="auto"/>
              <w:right w:val="single" w:sz="4" w:space="0" w:color="auto"/>
            </w:tcBorders>
          </w:tcPr>
          <w:p w14:paraId="216019CC" w14:textId="77777777" w:rsidR="00CC3A53" w:rsidRDefault="00CC3A53">
            <w:pPr>
              <w:autoSpaceDE w:val="0"/>
              <w:autoSpaceDN w:val="0"/>
              <w:adjustRightInd w:val="0"/>
              <w:spacing w:after="0" w:line="240" w:lineRule="auto"/>
              <w:jc w:val="both"/>
              <w:rPr>
                <w:bCs/>
                <w:sz w:val="20"/>
                <w:szCs w:val="20"/>
              </w:rPr>
            </w:pPr>
            <w:r>
              <w:rPr>
                <w:bCs/>
                <w:sz w:val="20"/>
                <w:szCs w:val="20"/>
              </w:rPr>
              <w:t>Disequazioni di primo grado.</w:t>
            </w:r>
          </w:p>
          <w:p w14:paraId="7ECA7555" w14:textId="77777777" w:rsidR="00CC3A53" w:rsidRDefault="00CC3A53">
            <w:pPr>
              <w:autoSpaceDE w:val="0"/>
              <w:autoSpaceDN w:val="0"/>
              <w:adjustRightInd w:val="0"/>
              <w:spacing w:after="0" w:line="240" w:lineRule="auto"/>
              <w:jc w:val="both"/>
              <w:rPr>
                <w:bCs/>
                <w:sz w:val="20"/>
                <w:szCs w:val="20"/>
              </w:rPr>
            </w:pPr>
            <w:r>
              <w:rPr>
                <w:bCs/>
                <w:sz w:val="20"/>
                <w:szCs w:val="20"/>
              </w:rPr>
              <w:t>Sistemi di equazioni e disequazioni di primo grado.</w:t>
            </w:r>
          </w:p>
          <w:p w14:paraId="38042FFF" w14:textId="77777777" w:rsidR="00CC3A53" w:rsidRDefault="00CC3A53">
            <w:pPr>
              <w:autoSpaceDE w:val="0"/>
              <w:autoSpaceDN w:val="0"/>
              <w:adjustRightInd w:val="0"/>
              <w:spacing w:after="0" w:line="240" w:lineRule="auto"/>
              <w:jc w:val="both"/>
              <w:rPr>
                <w:bCs/>
                <w:sz w:val="20"/>
                <w:szCs w:val="20"/>
              </w:rPr>
            </w:pPr>
            <w:r>
              <w:rPr>
                <w:bCs/>
                <w:sz w:val="20"/>
                <w:szCs w:val="20"/>
              </w:rPr>
              <w:t>Radicali quadratici.</w:t>
            </w:r>
          </w:p>
          <w:p w14:paraId="13B215B1" w14:textId="77777777" w:rsidR="00CC3A53" w:rsidRDefault="00CC3A53">
            <w:pPr>
              <w:autoSpaceDE w:val="0"/>
              <w:autoSpaceDN w:val="0"/>
              <w:adjustRightInd w:val="0"/>
              <w:spacing w:after="0" w:line="240" w:lineRule="auto"/>
              <w:jc w:val="both"/>
              <w:rPr>
                <w:bCs/>
                <w:sz w:val="20"/>
                <w:szCs w:val="20"/>
              </w:rPr>
            </w:pPr>
            <w:r>
              <w:rPr>
                <w:bCs/>
                <w:sz w:val="20"/>
                <w:szCs w:val="20"/>
              </w:rPr>
              <w:t>Equazioni e disequazioni di secondo grado intere e fratte.</w:t>
            </w:r>
          </w:p>
          <w:p w14:paraId="31F6E8CA" w14:textId="77777777" w:rsidR="00CC3A53" w:rsidRDefault="00CC3A53">
            <w:pPr>
              <w:autoSpaceDE w:val="0"/>
              <w:autoSpaceDN w:val="0"/>
              <w:adjustRightInd w:val="0"/>
              <w:spacing w:line="240" w:lineRule="auto"/>
              <w:jc w:val="both"/>
              <w:rPr>
                <w:bCs/>
                <w:sz w:val="20"/>
                <w:szCs w:val="20"/>
              </w:rPr>
            </w:pPr>
          </w:p>
          <w:p w14:paraId="684D5DC7" w14:textId="77777777" w:rsidR="00CC3A53" w:rsidRDefault="00CC3A53">
            <w:pPr>
              <w:autoSpaceDE w:val="0"/>
              <w:autoSpaceDN w:val="0"/>
              <w:adjustRightInd w:val="0"/>
              <w:spacing w:line="240" w:lineRule="auto"/>
              <w:jc w:val="both"/>
              <w:rPr>
                <w:sz w:val="20"/>
                <w:szCs w:val="20"/>
              </w:rPr>
            </w:pPr>
          </w:p>
          <w:p w14:paraId="7B1397AC" w14:textId="77777777" w:rsidR="00CC3A53" w:rsidRDefault="00CC3A53">
            <w:pPr>
              <w:autoSpaceDE w:val="0"/>
              <w:autoSpaceDN w:val="0"/>
              <w:adjustRightInd w:val="0"/>
              <w:spacing w:after="0" w:line="240" w:lineRule="auto"/>
              <w:jc w:val="both"/>
              <w:rPr>
                <w:sz w:val="20"/>
                <w:szCs w:val="20"/>
              </w:rPr>
            </w:pPr>
          </w:p>
          <w:p w14:paraId="39AE8F68" w14:textId="77777777" w:rsidR="00CC3A53" w:rsidRDefault="00CC3A53">
            <w:pPr>
              <w:autoSpaceDE w:val="0"/>
              <w:autoSpaceDN w:val="0"/>
              <w:adjustRightInd w:val="0"/>
              <w:spacing w:after="0" w:line="240" w:lineRule="auto"/>
              <w:jc w:val="both"/>
              <w:rPr>
                <w:sz w:val="20"/>
                <w:szCs w:val="20"/>
              </w:rPr>
            </w:pPr>
            <w:r>
              <w:rPr>
                <w:sz w:val="20"/>
                <w:szCs w:val="20"/>
              </w:rPr>
              <w:t>Circonferenza e cerchio.</w:t>
            </w:r>
          </w:p>
          <w:p w14:paraId="78C04E3D" w14:textId="77777777" w:rsidR="00CC3A53" w:rsidRDefault="00CC3A53">
            <w:pPr>
              <w:autoSpaceDE w:val="0"/>
              <w:autoSpaceDN w:val="0"/>
              <w:adjustRightInd w:val="0"/>
              <w:spacing w:after="0" w:line="240" w:lineRule="auto"/>
              <w:jc w:val="both"/>
              <w:rPr>
                <w:sz w:val="20"/>
                <w:szCs w:val="20"/>
              </w:rPr>
            </w:pPr>
            <w:r>
              <w:rPr>
                <w:sz w:val="20"/>
                <w:szCs w:val="20"/>
              </w:rPr>
              <w:t>Misura di grandezze: grandezze</w:t>
            </w:r>
          </w:p>
          <w:p w14:paraId="0486629D" w14:textId="77777777" w:rsidR="00CC3A53" w:rsidRDefault="00CC3A53">
            <w:pPr>
              <w:autoSpaceDE w:val="0"/>
              <w:autoSpaceDN w:val="0"/>
              <w:adjustRightInd w:val="0"/>
              <w:spacing w:after="0" w:line="240" w:lineRule="auto"/>
              <w:jc w:val="both"/>
              <w:rPr>
                <w:sz w:val="20"/>
                <w:szCs w:val="20"/>
              </w:rPr>
            </w:pPr>
            <w:r>
              <w:rPr>
                <w:sz w:val="20"/>
                <w:szCs w:val="20"/>
              </w:rPr>
              <w:t>Incommensurabili- perimetro</w:t>
            </w:r>
          </w:p>
          <w:p w14:paraId="3281DC9B" w14:textId="77777777" w:rsidR="00CC3A53" w:rsidRDefault="00CC3A53">
            <w:pPr>
              <w:autoSpaceDE w:val="0"/>
              <w:autoSpaceDN w:val="0"/>
              <w:adjustRightInd w:val="0"/>
              <w:spacing w:after="0" w:line="240" w:lineRule="auto"/>
              <w:jc w:val="both"/>
              <w:rPr>
                <w:sz w:val="20"/>
                <w:szCs w:val="20"/>
              </w:rPr>
            </w:pPr>
            <w:r>
              <w:rPr>
                <w:sz w:val="20"/>
                <w:szCs w:val="20"/>
              </w:rPr>
              <w:t xml:space="preserve">e area dei poligoni. Teoremi di Euclide e di Pitagora. </w:t>
            </w:r>
          </w:p>
          <w:p w14:paraId="3AF8E94C" w14:textId="77777777" w:rsidR="00CC3A53" w:rsidRDefault="00CC3A53">
            <w:pPr>
              <w:autoSpaceDE w:val="0"/>
              <w:autoSpaceDN w:val="0"/>
              <w:adjustRightInd w:val="0"/>
              <w:spacing w:line="240" w:lineRule="auto"/>
              <w:jc w:val="both"/>
              <w:rPr>
                <w:sz w:val="20"/>
                <w:szCs w:val="20"/>
              </w:rPr>
            </w:pPr>
            <w:r>
              <w:rPr>
                <w:sz w:val="20"/>
                <w:szCs w:val="20"/>
              </w:rPr>
              <w:t xml:space="preserve">Semplici problemi di geometria e aritmetica </w:t>
            </w:r>
          </w:p>
          <w:p w14:paraId="7A1ACAEB" w14:textId="77777777" w:rsidR="00CC3A53" w:rsidRDefault="00CC3A53">
            <w:pPr>
              <w:autoSpaceDE w:val="0"/>
              <w:autoSpaceDN w:val="0"/>
              <w:adjustRightInd w:val="0"/>
              <w:spacing w:line="240" w:lineRule="auto"/>
              <w:jc w:val="both"/>
              <w:rPr>
                <w:bCs/>
                <w:sz w:val="20"/>
                <w:szCs w:val="20"/>
              </w:rPr>
            </w:pPr>
          </w:p>
          <w:p w14:paraId="70E7900E" w14:textId="77777777" w:rsidR="00CC3A53" w:rsidRDefault="00CC3A53">
            <w:pPr>
              <w:autoSpaceDE w:val="0"/>
              <w:autoSpaceDN w:val="0"/>
              <w:adjustRightInd w:val="0"/>
              <w:spacing w:line="240" w:lineRule="auto"/>
              <w:jc w:val="both"/>
              <w:rPr>
                <w:bCs/>
                <w:sz w:val="20"/>
                <w:szCs w:val="20"/>
              </w:rPr>
            </w:pPr>
          </w:p>
          <w:p w14:paraId="7E8E5E7F" w14:textId="77777777" w:rsidR="00CC3A53" w:rsidRDefault="00CC3A53">
            <w:pPr>
              <w:autoSpaceDE w:val="0"/>
              <w:autoSpaceDN w:val="0"/>
              <w:adjustRightInd w:val="0"/>
              <w:spacing w:line="240" w:lineRule="auto"/>
              <w:jc w:val="both"/>
              <w:rPr>
                <w:bCs/>
                <w:sz w:val="20"/>
                <w:szCs w:val="20"/>
              </w:rPr>
            </w:pPr>
          </w:p>
          <w:p w14:paraId="36CC2041" w14:textId="77777777" w:rsidR="00CC3A53" w:rsidRDefault="00CC3A53">
            <w:pPr>
              <w:autoSpaceDE w:val="0"/>
              <w:autoSpaceDN w:val="0"/>
              <w:adjustRightInd w:val="0"/>
              <w:spacing w:line="240" w:lineRule="auto"/>
              <w:jc w:val="both"/>
              <w:rPr>
                <w:sz w:val="20"/>
                <w:szCs w:val="20"/>
              </w:rPr>
            </w:pPr>
            <w:r>
              <w:rPr>
                <w:bCs/>
                <w:sz w:val="20"/>
                <w:szCs w:val="20"/>
              </w:rPr>
              <w:t xml:space="preserve">Statistica: dati, loro organizzazione, rappresentazione ed elaborazione. Indici statistici. Interpretazione di tabelle e grafici. </w:t>
            </w:r>
          </w:p>
          <w:p w14:paraId="4FFE29AA" w14:textId="77777777" w:rsidR="00CC3A53" w:rsidRDefault="00CC3A53">
            <w:pPr>
              <w:autoSpaceDE w:val="0"/>
              <w:autoSpaceDN w:val="0"/>
              <w:adjustRightInd w:val="0"/>
              <w:spacing w:line="240" w:lineRule="auto"/>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491469B" w14:textId="77777777" w:rsidR="00CC3A53" w:rsidRDefault="00CC3A53">
            <w:pPr>
              <w:spacing w:line="240" w:lineRule="auto"/>
              <w:rPr>
                <w:rFonts w:cs="Calibri"/>
                <w:sz w:val="20"/>
                <w:szCs w:val="20"/>
              </w:rPr>
            </w:pPr>
            <w:r>
              <w:rPr>
                <w:rFonts w:cs="Calibri"/>
                <w:sz w:val="20"/>
                <w:szCs w:val="20"/>
              </w:rPr>
              <w:t xml:space="preserve">Discussione in forma guidata per formulare congetture valutazione critica delle argomentazioni suggerite dagli alunni approntando una dimostrazione o un controesempio; </w:t>
            </w:r>
          </w:p>
          <w:p w14:paraId="344E9F12" w14:textId="77777777" w:rsidR="00CC3A53" w:rsidRDefault="00CC3A53">
            <w:pPr>
              <w:spacing w:line="240" w:lineRule="auto"/>
              <w:jc w:val="both"/>
              <w:rPr>
                <w:rFonts w:cs="Calibri"/>
                <w:sz w:val="20"/>
                <w:szCs w:val="20"/>
              </w:rPr>
            </w:pPr>
            <w:r>
              <w:rPr>
                <w:rFonts w:cs="Calibri"/>
                <w:sz w:val="20"/>
                <w:szCs w:val="20"/>
              </w:rPr>
              <w:t xml:space="preserve">Corretto utilizzo del linguaggio specifico della disciplina. </w:t>
            </w:r>
          </w:p>
          <w:p w14:paraId="47394B8E" w14:textId="77777777" w:rsidR="00CC3A53" w:rsidRDefault="00CC3A53">
            <w:pPr>
              <w:autoSpaceDE w:val="0"/>
              <w:autoSpaceDN w:val="0"/>
              <w:adjustRightInd w:val="0"/>
              <w:spacing w:line="240" w:lineRule="auto"/>
              <w:rPr>
                <w:rFonts w:cs="Calibri"/>
                <w:b/>
                <w:sz w:val="18"/>
                <w:szCs w:val="18"/>
                <w:u w:val="single"/>
              </w:rPr>
            </w:pPr>
            <w:r>
              <w:rPr>
                <w:rFonts w:cs="Calibri"/>
                <w:sz w:val="20"/>
                <w:szCs w:val="20"/>
              </w:rPr>
              <w:t>Attività di potenziamento e recupero delle lacune di base attraverso l’apprendimento cooperativo e/o la didattica meta cognitiva</w:t>
            </w:r>
            <w:r>
              <w:rPr>
                <w:rFonts w:cs="Calibri"/>
                <w:b/>
                <w:sz w:val="18"/>
                <w:szCs w:val="18"/>
                <w:u w:val="single"/>
              </w:rPr>
              <w:t>.</w:t>
            </w:r>
          </w:p>
          <w:p w14:paraId="7C147481" w14:textId="77777777" w:rsidR="00CC3A53" w:rsidRDefault="00CC3A53">
            <w:pPr>
              <w:autoSpaceDE w:val="0"/>
              <w:autoSpaceDN w:val="0"/>
              <w:adjustRightInd w:val="0"/>
              <w:spacing w:after="0" w:line="240" w:lineRule="auto"/>
              <w:rPr>
                <w:rFonts w:cs="Calibri"/>
                <w:sz w:val="20"/>
                <w:szCs w:val="20"/>
              </w:rPr>
            </w:pPr>
            <w:r>
              <w:rPr>
                <w:rFonts w:cs="Calibri"/>
                <w:sz w:val="20"/>
                <w:szCs w:val="20"/>
              </w:rPr>
              <w:t>Esercitazioni individuali e in gruppo con o senza supervisione.</w:t>
            </w:r>
          </w:p>
          <w:p w14:paraId="37C6649C" w14:textId="77777777" w:rsidR="00CC3A53" w:rsidRDefault="00CC3A53">
            <w:pPr>
              <w:autoSpaceDE w:val="0"/>
              <w:autoSpaceDN w:val="0"/>
              <w:adjustRightInd w:val="0"/>
              <w:spacing w:line="240" w:lineRule="auto"/>
              <w:jc w:val="both"/>
              <w:rPr>
                <w:rFonts w:cs="Calibri"/>
                <w:b/>
                <w:sz w:val="18"/>
                <w:szCs w:val="18"/>
                <w:u w:val="single"/>
              </w:rPr>
            </w:pPr>
          </w:p>
          <w:p w14:paraId="510E964D" w14:textId="77777777" w:rsidR="00CC3A53" w:rsidRDefault="00CC3A53">
            <w:pPr>
              <w:autoSpaceDE w:val="0"/>
              <w:autoSpaceDN w:val="0"/>
              <w:adjustRightInd w:val="0"/>
              <w:spacing w:line="240" w:lineRule="auto"/>
              <w:rPr>
                <w:rFonts w:cs="Arial"/>
                <w:sz w:val="20"/>
                <w:szCs w:val="20"/>
              </w:rPr>
            </w:pPr>
            <w:r>
              <w:rPr>
                <w:rFonts w:cs="Calibri"/>
                <w:sz w:val="20"/>
                <w:szCs w:val="20"/>
              </w:rPr>
              <w:t>Tutoraggio attraverso l’azione del docente TUTOR e degli alunni</w:t>
            </w:r>
            <w:r>
              <w:rPr>
                <w:rFonts w:cs="Calibri"/>
                <w:bCs/>
                <w:sz w:val="20"/>
                <w:szCs w:val="20"/>
              </w:rPr>
              <w:t>.</w:t>
            </w:r>
          </w:p>
          <w:p w14:paraId="37A8FBD0" w14:textId="77777777" w:rsidR="00CC3A53" w:rsidRDefault="00CC3A53">
            <w:pPr>
              <w:spacing w:line="240" w:lineRule="auto"/>
              <w:jc w:val="both"/>
              <w:rPr>
                <w:rFonts w:cs="Calibri"/>
                <w:sz w:val="20"/>
                <w:szCs w:val="20"/>
              </w:rPr>
            </w:pPr>
            <w:r>
              <w:rPr>
                <w:rFonts w:cs="Calibri"/>
                <w:sz w:val="20"/>
                <w:szCs w:val="20"/>
              </w:rPr>
              <w:t>Lettura di grafici e tabelle dati statistici</w:t>
            </w:r>
          </w:p>
        </w:tc>
        <w:tc>
          <w:tcPr>
            <w:tcW w:w="3544" w:type="dxa"/>
            <w:tcBorders>
              <w:top w:val="single" w:sz="4" w:space="0" w:color="auto"/>
              <w:left w:val="single" w:sz="4" w:space="0" w:color="auto"/>
              <w:bottom w:val="single" w:sz="4" w:space="0" w:color="auto"/>
              <w:right w:val="single" w:sz="4" w:space="0" w:color="auto"/>
            </w:tcBorders>
          </w:tcPr>
          <w:p w14:paraId="68D12D5B" w14:textId="77777777" w:rsidR="00CC3A53" w:rsidRDefault="00CC3A53">
            <w:pPr>
              <w:autoSpaceDE w:val="0"/>
              <w:autoSpaceDN w:val="0"/>
              <w:adjustRightInd w:val="0"/>
              <w:spacing w:after="0" w:line="240" w:lineRule="auto"/>
              <w:rPr>
                <w:sz w:val="20"/>
                <w:szCs w:val="20"/>
              </w:rPr>
            </w:pPr>
            <w:r>
              <w:rPr>
                <w:sz w:val="20"/>
                <w:szCs w:val="20"/>
              </w:rPr>
              <w:t xml:space="preserve">Saper risolvere disequazioni di primo grado e verificare la correttezza dei procedimenti utilizzati. </w:t>
            </w:r>
          </w:p>
          <w:p w14:paraId="3BC5F13F" w14:textId="77777777" w:rsidR="00CC3A53" w:rsidRDefault="00CC3A53">
            <w:pPr>
              <w:autoSpaceDE w:val="0"/>
              <w:autoSpaceDN w:val="0"/>
              <w:adjustRightInd w:val="0"/>
              <w:spacing w:after="0" w:line="240" w:lineRule="auto"/>
              <w:rPr>
                <w:sz w:val="20"/>
                <w:szCs w:val="20"/>
              </w:rPr>
            </w:pPr>
            <w:r>
              <w:rPr>
                <w:sz w:val="20"/>
                <w:szCs w:val="20"/>
              </w:rPr>
              <w:t>Saper risolvere sistemi di equazioni e di disequazioni</w:t>
            </w:r>
            <w:r>
              <w:rPr>
                <w:i/>
                <w:sz w:val="20"/>
                <w:szCs w:val="20"/>
              </w:rPr>
              <w:t xml:space="preserve"> </w:t>
            </w:r>
            <w:r>
              <w:rPr>
                <w:sz w:val="20"/>
                <w:szCs w:val="20"/>
              </w:rPr>
              <w:t>di primo grado</w:t>
            </w:r>
            <w:r>
              <w:rPr>
                <w:i/>
                <w:sz w:val="20"/>
                <w:szCs w:val="20"/>
              </w:rPr>
              <w:t xml:space="preserve">.  </w:t>
            </w:r>
            <w:r>
              <w:rPr>
                <w:sz w:val="20"/>
                <w:szCs w:val="20"/>
              </w:rPr>
              <w:t>Saper</w:t>
            </w:r>
            <w:r>
              <w:rPr>
                <w:i/>
                <w:sz w:val="20"/>
                <w:szCs w:val="20"/>
              </w:rPr>
              <w:t xml:space="preserve"> </w:t>
            </w:r>
            <w:r>
              <w:rPr>
                <w:sz w:val="20"/>
                <w:szCs w:val="20"/>
              </w:rPr>
              <w:t>risolvere equazioni</w:t>
            </w:r>
            <w:r>
              <w:rPr>
                <w:i/>
                <w:sz w:val="20"/>
                <w:szCs w:val="20"/>
              </w:rPr>
              <w:t xml:space="preserve"> </w:t>
            </w:r>
            <w:r>
              <w:rPr>
                <w:sz w:val="20"/>
                <w:szCs w:val="20"/>
              </w:rPr>
              <w:t>e</w:t>
            </w:r>
            <w:r>
              <w:rPr>
                <w:i/>
                <w:sz w:val="20"/>
                <w:szCs w:val="20"/>
              </w:rPr>
              <w:t xml:space="preserve"> </w:t>
            </w:r>
            <w:r>
              <w:rPr>
                <w:sz w:val="20"/>
                <w:szCs w:val="20"/>
              </w:rPr>
              <w:t>disequazioni di secondo grado intere e fratte</w:t>
            </w:r>
          </w:p>
          <w:p w14:paraId="33C4DB06" w14:textId="77777777" w:rsidR="00CC3A53" w:rsidRDefault="00CC3A53">
            <w:pPr>
              <w:autoSpaceDE w:val="0"/>
              <w:autoSpaceDN w:val="0"/>
              <w:adjustRightInd w:val="0"/>
              <w:spacing w:line="240" w:lineRule="auto"/>
              <w:jc w:val="both"/>
              <w:rPr>
                <w:sz w:val="20"/>
                <w:szCs w:val="20"/>
              </w:rPr>
            </w:pPr>
          </w:p>
          <w:p w14:paraId="2213468E" w14:textId="77777777" w:rsidR="00CC3A53" w:rsidRDefault="00CC3A53">
            <w:pPr>
              <w:autoSpaceDE w:val="0"/>
              <w:autoSpaceDN w:val="0"/>
              <w:adjustRightInd w:val="0"/>
              <w:spacing w:line="240" w:lineRule="auto"/>
              <w:jc w:val="both"/>
              <w:rPr>
                <w:sz w:val="20"/>
                <w:szCs w:val="20"/>
              </w:rPr>
            </w:pPr>
          </w:p>
          <w:p w14:paraId="5886731A" w14:textId="77777777" w:rsidR="00CC3A53" w:rsidRDefault="00CC3A53">
            <w:pPr>
              <w:autoSpaceDE w:val="0"/>
              <w:autoSpaceDN w:val="0"/>
              <w:adjustRightInd w:val="0"/>
              <w:spacing w:after="0" w:line="240" w:lineRule="auto"/>
              <w:rPr>
                <w:sz w:val="20"/>
                <w:szCs w:val="20"/>
              </w:rPr>
            </w:pPr>
            <w:r>
              <w:rPr>
                <w:sz w:val="20"/>
                <w:szCs w:val="20"/>
              </w:rPr>
              <w:t>Saper individuare le proprietà essenziali delle figure e riconoscerle in situazioni concrete. Saper applicare le principali formule relative alla retta e alle figure geometriche sul piano cartesiano in casi reali di facile leggibilità.</w:t>
            </w:r>
          </w:p>
          <w:p w14:paraId="38FA8B28" w14:textId="77777777" w:rsidR="00CC3A53" w:rsidRDefault="00CC3A53">
            <w:pPr>
              <w:autoSpaceDE w:val="0"/>
              <w:autoSpaceDN w:val="0"/>
              <w:adjustRightInd w:val="0"/>
              <w:spacing w:after="0" w:line="240" w:lineRule="auto"/>
              <w:rPr>
                <w:sz w:val="20"/>
                <w:szCs w:val="20"/>
              </w:rPr>
            </w:pPr>
            <w:r>
              <w:rPr>
                <w:sz w:val="20"/>
                <w:szCs w:val="20"/>
              </w:rPr>
              <w:t>Saper risolvere problemi di tipo geometrico, ripercorrendo le procedure di soluzione.</w:t>
            </w:r>
          </w:p>
          <w:p w14:paraId="7EB947C8" w14:textId="77777777" w:rsidR="00CC3A53" w:rsidRDefault="00CC3A53">
            <w:pPr>
              <w:autoSpaceDE w:val="0"/>
              <w:autoSpaceDN w:val="0"/>
              <w:adjustRightInd w:val="0"/>
              <w:spacing w:after="0" w:line="240" w:lineRule="auto"/>
              <w:rPr>
                <w:sz w:val="20"/>
                <w:szCs w:val="20"/>
              </w:rPr>
            </w:pPr>
            <w:r>
              <w:rPr>
                <w:sz w:val="20"/>
                <w:szCs w:val="20"/>
              </w:rPr>
              <w:t>Saper riconoscere i principali enti,</w:t>
            </w:r>
          </w:p>
          <w:p w14:paraId="2503C416" w14:textId="77777777" w:rsidR="00CC3A53" w:rsidRDefault="00CC3A53">
            <w:pPr>
              <w:autoSpaceDE w:val="0"/>
              <w:autoSpaceDN w:val="0"/>
              <w:adjustRightInd w:val="0"/>
              <w:spacing w:after="0" w:line="240" w:lineRule="auto"/>
              <w:rPr>
                <w:sz w:val="20"/>
                <w:szCs w:val="20"/>
              </w:rPr>
            </w:pPr>
            <w:r>
              <w:rPr>
                <w:sz w:val="20"/>
                <w:szCs w:val="20"/>
              </w:rPr>
              <w:t>figure e luoghi geometrici e descriverli con linguaggio semplice</w:t>
            </w:r>
          </w:p>
          <w:p w14:paraId="1C86405C" w14:textId="77777777" w:rsidR="00CC3A53" w:rsidRDefault="00CC3A53">
            <w:pPr>
              <w:autoSpaceDE w:val="0"/>
              <w:autoSpaceDN w:val="0"/>
              <w:adjustRightInd w:val="0"/>
              <w:spacing w:line="240" w:lineRule="auto"/>
              <w:jc w:val="both"/>
              <w:rPr>
                <w:sz w:val="20"/>
                <w:szCs w:val="20"/>
              </w:rPr>
            </w:pPr>
          </w:p>
          <w:p w14:paraId="655FBE05" w14:textId="77777777" w:rsidR="00CC3A53" w:rsidRDefault="00CC3A53">
            <w:pPr>
              <w:autoSpaceDE w:val="0"/>
              <w:autoSpaceDN w:val="0"/>
              <w:adjustRightInd w:val="0"/>
              <w:spacing w:after="0" w:line="240" w:lineRule="auto"/>
              <w:rPr>
                <w:sz w:val="20"/>
                <w:szCs w:val="20"/>
              </w:rPr>
            </w:pPr>
            <w:r>
              <w:rPr>
                <w:sz w:val="20"/>
                <w:szCs w:val="20"/>
              </w:rPr>
              <w:t>Saper raccogliere, organizzare e</w:t>
            </w:r>
          </w:p>
          <w:p w14:paraId="2509B34A" w14:textId="77777777" w:rsidR="00CC3A53" w:rsidRDefault="00CC3A53">
            <w:pPr>
              <w:autoSpaceDE w:val="0"/>
              <w:autoSpaceDN w:val="0"/>
              <w:adjustRightInd w:val="0"/>
              <w:spacing w:after="0" w:line="240" w:lineRule="auto"/>
              <w:rPr>
                <w:sz w:val="20"/>
                <w:szCs w:val="20"/>
              </w:rPr>
            </w:pPr>
            <w:r>
              <w:rPr>
                <w:sz w:val="20"/>
                <w:szCs w:val="20"/>
              </w:rPr>
              <w:t>rappresentare un insieme di dati.</w:t>
            </w:r>
          </w:p>
          <w:p w14:paraId="002FDFD3" w14:textId="77777777" w:rsidR="00CC3A53" w:rsidRDefault="00CC3A53">
            <w:pPr>
              <w:autoSpaceDE w:val="0"/>
              <w:autoSpaceDN w:val="0"/>
              <w:adjustRightInd w:val="0"/>
              <w:spacing w:after="0" w:line="240" w:lineRule="auto"/>
              <w:rPr>
                <w:sz w:val="20"/>
                <w:szCs w:val="20"/>
              </w:rPr>
            </w:pPr>
            <w:r>
              <w:rPr>
                <w:sz w:val="20"/>
                <w:szCs w:val="20"/>
              </w:rPr>
              <w:t>Saper rappresentare classi di dati</w:t>
            </w:r>
          </w:p>
          <w:p w14:paraId="47AA4F22" w14:textId="77777777" w:rsidR="00CC3A53" w:rsidRDefault="00CC3A53">
            <w:pPr>
              <w:autoSpaceDE w:val="0"/>
              <w:autoSpaceDN w:val="0"/>
              <w:adjustRightInd w:val="0"/>
              <w:spacing w:after="0" w:line="240" w:lineRule="auto"/>
              <w:rPr>
                <w:sz w:val="20"/>
                <w:szCs w:val="20"/>
              </w:rPr>
            </w:pPr>
            <w:r>
              <w:rPr>
                <w:sz w:val="20"/>
                <w:szCs w:val="20"/>
              </w:rPr>
              <w:t>mediante istogrammi e diagrammi a torta. Saper leggere e interpretare tabelle e grafici.</w:t>
            </w:r>
          </w:p>
          <w:p w14:paraId="6BAAAF01" w14:textId="77777777" w:rsidR="00CC3A53" w:rsidRDefault="00CC3A53">
            <w:pPr>
              <w:autoSpaceDE w:val="0"/>
              <w:autoSpaceDN w:val="0"/>
              <w:adjustRightInd w:val="0"/>
              <w:spacing w:line="240" w:lineRule="auto"/>
              <w:jc w:val="both"/>
              <w:rPr>
                <w:i/>
                <w:sz w:val="20"/>
                <w:szCs w:val="20"/>
              </w:rPr>
            </w:pPr>
            <w:r>
              <w:rPr>
                <w:sz w:val="20"/>
                <w:szCs w:val="20"/>
              </w:rPr>
              <w:t xml:space="preserve"> </w:t>
            </w:r>
          </w:p>
          <w:p w14:paraId="0E08B7EC" w14:textId="77777777" w:rsidR="00CC3A53" w:rsidRDefault="00CC3A53">
            <w:pPr>
              <w:rPr>
                <w:sz w:val="20"/>
                <w:szCs w:val="20"/>
              </w:rPr>
            </w:pPr>
          </w:p>
        </w:tc>
        <w:tc>
          <w:tcPr>
            <w:tcW w:w="2424" w:type="dxa"/>
            <w:tcBorders>
              <w:top w:val="single" w:sz="4" w:space="0" w:color="auto"/>
              <w:left w:val="single" w:sz="4" w:space="0" w:color="auto"/>
              <w:bottom w:val="single" w:sz="4" w:space="0" w:color="auto"/>
              <w:right w:val="single" w:sz="4" w:space="0" w:color="auto"/>
            </w:tcBorders>
          </w:tcPr>
          <w:p w14:paraId="7F848444" w14:textId="77777777" w:rsidR="00CC3A53" w:rsidRDefault="00CC3A53">
            <w:pPr>
              <w:spacing w:line="240" w:lineRule="auto"/>
              <w:rPr>
                <w:sz w:val="20"/>
                <w:szCs w:val="20"/>
              </w:rPr>
            </w:pPr>
            <w:r>
              <w:rPr>
                <w:sz w:val="20"/>
                <w:szCs w:val="20"/>
              </w:rPr>
              <w:t xml:space="preserve">Essere in grado di utilizzare in modo </w:t>
            </w:r>
            <w:proofErr w:type="gramStart"/>
            <w:r>
              <w:rPr>
                <w:sz w:val="20"/>
                <w:szCs w:val="20"/>
              </w:rPr>
              <w:t>essenziale  tecniche</w:t>
            </w:r>
            <w:proofErr w:type="gramEnd"/>
            <w:r>
              <w:rPr>
                <w:sz w:val="20"/>
                <w:szCs w:val="20"/>
              </w:rPr>
              <w:t xml:space="preserve"> e strumenti di calcolo aritmetico e algebrico in semplici tipologie di esercizi . Essere in grado   di usare un linguaggio semplice e chiaro.</w:t>
            </w:r>
          </w:p>
          <w:p w14:paraId="19D31300" w14:textId="77777777" w:rsidR="00CC3A53" w:rsidRDefault="00CC3A53">
            <w:pPr>
              <w:spacing w:line="240" w:lineRule="auto"/>
              <w:jc w:val="both"/>
              <w:rPr>
                <w:sz w:val="20"/>
                <w:szCs w:val="20"/>
              </w:rPr>
            </w:pPr>
          </w:p>
          <w:p w14:paraId="518CA8DC" w14:textId="77777777" w:rsidR="00CC3A53" w:rsidRDefault="00CC3A53">
            <w:pPr>
              <w:spacing w:line="240" w:lineRule="auto"/>
              <w:jc w:val="both"/>
              <w:rPr>
                <w:sz w:val="20"/>
                <w:szCs w:val="20"/>
              </w:rPr>
            </w:pPr>
          </w:p>
          <w:p w14:paraId="1C36F32A" w14:textId="77777777" w:rsidR="00CC3A53" w:rsidRDefault="00CC3A53">
            <w:pPr>
              <w:spacing w:line="240" w:lineRule="auto"/>
              <w:jc w:val="both"/>
              <w:rPr>
                <w:sz w:val="20"/>
                <w:szCs w:val="20"/>
              </w:rPr>
            </w:pPr>
            <w:r>
              <w:rPr>
                <w:sz w:val="20"/>
                <w:szCs w:val="20"/>
              </w:rPr>
              <w:t>Essere in grado di intuire le principali proprietà geometriche nel</w:t>
            </w:r>
            <w:r>
              <w:rPr>
                <w:i/>
                <w:sz w:val="20"/>
                <w:szCs w:val="20"/>
              </w:rPr>
              <w:t xml:space="preserve"> </w:t>
            </w:r>
            <w:r>
              <w:rPr>
                <w:sz w:val="20"/>
                <w:szCs w:val="20"/>
              </w:rPr>
              <w:t>piano e realizzare semplici figure geometriche e/o interpretare grafici.</w:t>
            </w:r>
          </w:p>
          <w:p w14:paraId="031B53AD" w14:textId="77777777" w:rsidR="00CC3A53" w:rsidRDefault="00CC3A53">
            <w:pPr>
              <w:spacing w:line="240" w:lineRule="auto"/>
              <w:rPr>
                <w:sz w:val="20"/>
                <w:szCs w:val="20"/>
              </w:rPr>
            </w:pPr>
          </w:p>
          <w:p w14:paraId="4A65B6EA" w14:textId="77777777" w:rsidR="00CC3A53" w:rsidRDefault="00CC3A53">
            <w:pPr>
              <w:spacing w:line="240" w:lineRule="auto"/>
              <w:rPr>
                <w:sz w:val="20"/>
                <w:szCs w:val="20"/>
              </w:rPr>
            </w:pPr>
          </w:p>
          <w:p w14:paraId="3B270926" w14:textId="77777777" w:rsidR="00CC3A53" w:rsidRDefault="00CC3A53">
            <w:pPr>
              <w:spacing w:line="240" w:lineRule="auto"/>
              <w:rPr>
                <w:sz w:val="20"/>
                <w:szCs w:val="20"/>
                <w:u w:val="single"/>
              </w:rPr>
            </w:pPr>
            <w:r>
              <w:rPr>
                <w:sz w:val="20"/>
                <w:szCs w:val="20"/>
              </w:rPr>
              <w:t xml:space="preserve">Essere </w:t>
            </w:r>
            <w:proofErr w:type="gramStart"/>
            <w:r>
              <w:rPr>
                <w:sz w:val="20"/>
                <w:szCs w:val="20"/>
              </w:rPr>
              <w:t>in  grado</w:t>
            </w:r>
            <w:proofErr w:type="gramEnd"/>
            <w:r>
              <w:rPr>
                <w:sz w:val="20"/>
                <w:szCs w:val="20"/>
              </w:rPr>
              <w:t xml:space="preserve">  di leggere, interpretare ed elaborare semplici rappresentazioni grafiche anche con l’ausilio di strumenti multimediali.</w:t>
            </w:r>
          </w:p>
          <w:p w14:paraId="6396D4FD" w14:textId="77777777" w:rsidR="00CC3A53" w:rsidRDefault="00CC3A53">
            <w:pPr>
              <w:spacing w:line="240" w:lineRule="auto"/>
              <w:jc w:val="both"/>
              <w:rPr>
                <w:sz w:val="20"/>
                <w:szCs w:val="20"/>
                <w:u w:val="single"/>
              </w:rPr>
            </w:pPr>
          </w:p>
          <w:p w14:paraId="2C75D41D" w14:textId="77777777" w:rsidR="00CC3A53" w:rsidRDefault="00CC3A53">
            <w:pPr>
              <w:spacing w:line="240" w:lineRule="auto"/>
              <w:jc w:val="both"/>
              <w:rPr>
                <w:sz w:val="20"/>
                <w:szCs w:val="20"/>
              </w:rPr>
            </w:pPr>
          </w:p>
        </w:tc>
      </w:tr>
    </w:tbl>
    <w:p w14:paraId="0E696296" w14:textId="77777777" w:rsidR="00CC3A53" w:rsidRDefault="00CC3A53" w:rsidP="00CC3A53">
      <w:pPr>
        <w:jc w:val="both"/>
        <w:rPr>
          <w:szCs w:val="28"/>
        </w:rPr>
      </w:pPr>
      <w:r>
        <w:rPr>
          <w:sz w:val="24"/>
          <w:szCs w:val="24"/>
        </w:rPr>
        <w:t xml:space="preserve">Nota: </w:t>
      </w:r>
      <w:r>
        <w:rPr>
          <w:b/>
          <w:szCs w:val="28"/>
        </w:rPr>
        <w:t>Per le ore previste per l’insegnamento di educazione civica si farà riferimento alla programmazione della stessa come da curriculum pubblicato sul sito</w:t>
      </w:r>
    </w:p>
    <w:p w14:paraId="7BF7D3CE" w14:textId="77777777" w:rsidR="00CC3A53" w:rsidRDefault="00CC3A53" w:rsidP="00CC3A53">
      <w:pPr>
        <w:jc w:val="both"/>
        <w:rPr>
          <w:b/>
          <w:sz w:val="24"/>
          <w:szCs w:val="24"/>
        </w:rPr>
      </w:pPr>
    </w:p>
    <w:p w14:paraId="6D857254" w14:textId="77777777" w:rsidR="00CC3A53" w:rsidRDefault="00CC3A53" w:rsidP="00CC3A53">
      <w:pPr>
        <w:jc w:val="both"/>
        <w:rPr>
          <w:b/>
          <w:smallCaps/>
          <w:sz w:val="24"/>
          <w:szCs w:val="24"/>
        </w:rPr>
      </w:pPr>
      <w:r>
        <w:rPr>
          <w:b/>
          <w:smallCaps/>
          <w:sz w:val="24"/>
          <w:szCs w:val="24"/>
        </w:rPr>
        <w:t>A.S. 2023/2024</w:t>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t>TERZO ANNO</w:t>
      </w:r>
    </w:p>
    <w:tbl>
      <w:tblPr>
        <w:tblW w:w="16245"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2409"/>
        <w:gridCol w:w="3670"/>
        <w:gridCol w:w="2565"/>
        <w:gridCol w:w="3245"/>
        <w:gridCol w:w="2423"/>
      </w:tblGrid>
      <w:tr w:rsidR="00CC3A53" w14:paraId="50BF638E" w14:textId="77777777" w:rsidTr="00CC3A53">
        <w:trPr>
          <w:trHeight w:val="70"/>
          <w:tblHeader/>
        </w:trPr>
        <w:tc>
          <w:tcPr>
            <w:tcW w:w="16249" w:type="dxa"/>
            <w:gridSpan w:val="6"/>
            <w:tcBorders>
              <w:top w:val="single" w:sz="4" w:space="0" w:color="auto"/>
              <w:left w:val="single" w:sz="4" w:space="0" w:color="auto"/>
              <w:bottom w:val="single" w:sz="4" w:space="0" w:color="auto"/>
              <w:right w:val="single" w:sz="4" w:space="0" w:color="auto"/>
            </w:tcBorders>
            <w:hideMark/>
          </w:tcPr>
          <w:p w14:paraId="33800152" w14:textId="77777777" w:rsidR="00CC3A53" w:rsidRDefault="00CC3A53">
            <w:pPr>
              <w:autoSpaceDE w:val="0"/>
              <w:autoSpaceDN w:val="0"/>
              <w:adjustRightInd w:val="0"/>
              <w:rPr>
                <w:bCs/>
                <w:szCs w:val="24"/>
              </w:rPr>
            </w:pPr>
            <w:r>
              <w:rPr>
                <w:b/>
              </w:rPr>
              <w:t xml:space="preserve">MACROCOMPETENZA: </w:t>
            </w:r>
            <w:r>
              <w:rPr>
                <w:bCs/>
                <w:szCs w:val="24"/>
              </w:rPr>
              <w:t xml:space="preserve">Utilizzare i concetti e i fondamentali strumenti degli assi culturali per comprendere la </w:t>
            </w:r>
            <w:proofErr w:type="spellStart"/>
            <w:r>
              <w:rPr>
                <w:bCs/>
                <w:szCs w:val="24"/>
              </w:rPr>
              <w:t>realta'</w:t>
            </w:r>
            <w:proofErr w:type="spellEnd"/>
            <w:r>
              <w:rPr>
                <w:bCs/>
                <w:szCs w:val="24"/>
              </w:rPr>
              <w:t xml:space="preserve"> ed operare in campi applicativi</w:t>
            </w:r>
          </w:p>
        </w:tc>
      </w:tr>
      <w:tr w:rsidR="00CC3A53" w14:paraId="68155372" w14:textId="77777777" w:rsidTr="00CC3A53">
        <w:trPr>
          <w:trHeight w:val="70"/>
          <w:tblHeader/>
        </w:trPr>
        <w:tc>
          <w:tcPr>
            <w:tcW w:w="1932" w:type="dxa"/>
            <w:tcBorders>
              <w:top w:val="single" w:sz="4" w:space="0" w:color="auto"/>
              <w:left w:val="single" w:sz="4" w:space="0" w:color="auto"/>
              <w:bottom w:val="single" w:sz="4" w:space="0" w:color="auto"/>
              <w:right w:val="single" w:sz="4" w:space="0" w:color="auto"/>
            </w:tcBorders>
            <w:hideMark/>
          </w:tcPr>
          <w:p w14:paraId="595B2456" w14:textId="77777777" w:rsidR="00CC3A53" w:rsidRDefault="00CC3A53">
            <w:pPr>
              <w:jc w:val="center"/>
              <w:rPr>
                <w:b/>
              </w:rPr>
            </w:pPr>
            <w:r>
              <w:rPr>
                <w:b/>
              </w:rPr>
              <w:t>UDA</w:t>
            </w:r>
          </w:p>
        </w:tc>
        <w:tc>
          <w:tcPr>
            <w:tcW w:w="2410" w:type="dxa"/>
            <w:tcBorders>
              <w:top w:val="single" w:sz="4" w:space="0" w:color="auto"/>
              <w:left w:val="single" w:sz="4" w:space="0" w:color="auto"/>
              <w:bottom w:val="single" w:sz="4" w:space="0" w:color="auto"/>
              <w:right w:val="single" w:sz="4" w:space="0" w:color="auto"/>
            </w:tcBorders>
            <w:hideMark/>
          </w:tcPr>
          <w:p w14:paraId="188DEAB6" w14:textId="77777777" w:rsidR="00CC3A53" w:rsidRDefault="00CC3A53">
            <w:pPr>
              <w:jc w:val="center"/>
              <w:rPr>
                <w:b/>
              </w:rPr>
            </w:pPr>
            <w:r>
              <w:rPr>
                <w:b/>
              </w:rPr>
              <w:t>COMPETENZE DISCIPLINARE</w:t>
            </w:r>
          </w:p>
        </w:tc>
        <w:tc>
          <w:tcPr>
            <w:tcW w:w="3671" w:type="dxa"/>
            <w:tcBorders>
              <w:top w:val="single" w:sz="4" w:space="0" w:color="auto"/>
              <w:left w:val="single" w:sz="4" w:space="0" w:color="auto"/>
              <w:bottom w:val="single" w:sz="4" w:space="0" w:color="auto"/>
              <w:right w:val="single" w:sz="4" w:space="0" w:color="auto"/>
            </w:tcBorders>
            <w:hideMark/>
          </w:tcPr>
          <w:p w14:paraId="1771F813" w14:textId="77777777" w:rsidR="00CC3A53" w:rsidRDefault="00CC3A53">
            <w:pPr>
              <w:jc w:val="center"/>
              <w:rPr>
                <w:b/>
              </w:rPr>
            </w:pPr>
            <w:r>
              <w:rPr>
                <w:b/>
              </w:rPr>
              <w:t>CONOSCENZE</w:t>
            </w:r>
          </w:p>
        </w:tc>
        <w:tc>
          <w:tcPr>
            <w:tcW w:w="2566" w:type="dxa"/>
            <w:tcBorders>
              <w:top w:val="single" w:sz="4" w:space="0" w:color="auto"/>
              <w:left w:val="single" w:sz="4" w:space="0" w:color="auto"/>
              <w:bottom w:val="single" w:sz="4" w:space="0" w:color="auto"/>
              <w:right w:val="single" w:sz="4" w:space="0" w:color="auto"/>
            </w:tcBorders>
            <w:hideMark/>
          </w:tcPr>
          <w:p w14:paraId="0A46ADF9" w14:textId="77777777" w:rsidR="00CC3A53" w:rsidRDefault="00CC3A53">
            <w:pPr>
              <w:jc w:val="center"/>
              <w:rPr>
                <w:b/>
              </w:rPr>
            </w:pPr>
            <w:r>
              <w:rPr>
                <w:b/>
              </w:rPr>
              <w:t>ATTIVITA’</w:t>
            </w:r>
          </w:p>
        </w:tc>
        <w:tc>
          <w:tcPr>
            <w:tcW w:w="3246" w:type="dxa"/>
            <w:tcBorders>
              <w:top w:val="single" w:sz="4" w:space="0" w:color="auto"/>
              <w:left w:val="single" w:sz="4" w:space="0" w:color="auto"/>
              <w:bottom w:val="single" w:sz="4" w:space="0" w:color="auto"/>
              <w:right w:val="single" w:sz="4" w:space="0" w:color="auto"/>
            </w:tcBorders>
            <w:hideMark/>
          </w:tcPr>
          <w:p w14:paraId="548CDE5B" w14:textId="77777777" w:rsidR="00CC3A53" w:rsidRDefault="00CC3A53">
            <w:pPr>
              <w:jc w:val="center"/>
              <w:rPr>
                <w:b/>
              </w:rPr>
            </w:pPr>
            <w:r>
              <w:rPr>
                <w:b/>
              </w:rPr>
              <w:t>ABILITA’</w:t>
            </w:r>
          </w:p>
        </w:tc>
        <w:tc>
          <w:tcPr>
            <w:tcW w:w="2424" w:type="dxa"/>
            <w:tcBorders>
              <w:top w:val="single" w:sz="4" w:space="0" w:color="auto"/>
              <w:left w:val="single" w:sz="4" w:space="0" w:color="auto"/>
              <w:bottom w:val="single" w:sz="4" w:space="0" w:color="auto"/>
              <w:right w:val="single" w:sz="4" w:space="0" w:color="auto"/>
            </w:tcBorders>
            <w:hideMark/>
          </w:tcPr>
          <w:p w14:paraId="3B3B2C0A" w14:textId="77777777" w:rsidR="00CC3A53" w:rsidRDefault="00CC3A53">
            <w:pPr>
              <w:jc w:val="center"/>
              <w:rPr>
                <w:b/>
              </w:rPr>
            </w:pPr>
            <w:r>
              <w:rPr>
                <w:b/>
              </w:rPr>
              <w:t>OBIETTIVI MINIMI</w:t>
            </w:r>
          </w:p>
        </w:tc>
      </w:tr>
      <w:tr w:rsidR="00CC3A53" w14:paraId="796034B3" w14:textId="77777777" w:rsidTr="00CC3A53">
        <w:trPr>
          <w:trHeight w:val="70"/>
        </w:trPr>
        <w:tc>
          <w:tcPr>
            <w:tcW w:w="1932" w:type="dxa"/>
            <w:tcBorders>
              <w:top w:val="single" w:sz="4" w:space="0" w:color="auto"/>
              <w:left w:val="single" w:sz="4" w:space="0" w:color="auto"/>
              <w:bottom w:val="single" w:sz="4" w:space="0" w:color="auto"/>
              <w:right w:val="single" w:sz="4" w:space="0" w:color="auto"/>
            </w:tcBorders>
          </w:tcPr>
          <w:p w14:paraId="152F3820" w14:textId="77777777" w:rsidR="00CC3A53" w:rsidRDefault="00CC3A53">
            <w:pPr>
              <w:autoSpaceDE w:val="0"/>
              <w:autoSpaceDN w:val="0"/>
              <w:adjustRightInd w:val="0"/>
              <w:spacing w:line="240" w:lineRule="auto"/>
              <w:jc w:val="both"/>
              <w:rPr>
                <w:bCs/>
                <w:sz w:val="20"/>
                <w:szCs w:val="20"/>
              </w:rPr>
            </w:pPr>
          </w:p>
          <w:p w14:paraId="4F88D2D4" w14:textId="77777777" w:rsidR="00CC3A53" w:rsidRDefault="00CC3A53">
            <w:pPr>
              <w:autoSpaceDE w:val="0"/>
              <w:autoSpaceDN w:val="0"/>
              <w:adjustRightInd w:val="0"/>
              <w:jc w:val="both"/>
              <w:rPr>
                <w:b/>
                <w:bCs/>
                <w:sz w:val="20"/>
                <w:szCs w:val="20"/>
              </w:rPr>
            </w:pPr>
            <w:r>
              <w:rPr>
                <w:b/>
                <w:bCs/>
                <w:sz w:val="20"/>
                <w:szCs w:val="20"/>
              </w:rPr>
              <w:t>“Un altro   piano”</w:t>
            </w:r>
          </w:p>
          <w:p w14:paraId="4F0CF97D" w14:textId="77777777" w:rsidR="00CC3A53" w:rsidRDefault="00CC3A53">
            <w:pPr>
              <w:autoSpaceDE w:val="0"/>
              <w:autoSpaceDN w:val="0"/>
              <w:adjustRightInd w:val="0"/>
              <w:jc w:val="both"/>
              <w:rPr>
                <w:b/>
                <w:bCs/>
                <w:sz w:val="20"/>
                <w:szCs w:val="20"/>
              </w:rPr>
            </w:pPr>
            <w:r>
              <w:rPr>
                <w:b/>
                <w:bCs/>
                <w:sz w:val="20"/>
                <w:szCs w:val="20"/>
              </w:rPr>
              <w:t>Ore: 99</w:t>
            </w:r>
          </w:p>
          <w:p w14:paraId="3FCC0E85" w14:textId="77777777" w:rsidR="00CC3A53" w:rsidRDefault="00CC3A53">
            <w:pPr>
              <w:jc w:val="both"/>
              <w:rPr>
                <w:b/>
                <w:sz w:val="20"/>
                <w:szCs w:val="20"/>
              </w:rPr>
            </w:pPr>
            <w:r>
              <w:rPr>
                <w:b/>
                <w:sz w:val="20"/>
                <w:szCs w:val="20"/>
              </w:rPr>
              <w:t>Da settembre 2023 a giugno 2024</w:t>
            </w:r>
          </w:p>
          <w:p w14:paraId="1255E38E" w14:textId="77777777" w:rsidR="00CC3A53" w:rsidRDefault="00CC3A53">
            <w:pPr>
              <w:autoSpaceDE w:val="0"/>
              <w:autoSpaceDN w:val="0"/>
              <w:adjustRightInd w:val="0"/>
              <w:spacing w:line="240" w:lineRule="auto"/>
              <w:jc w:val="both"/>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4076CE5" w14:textId="77777777" w:rsidR="00CC3A53" w:rsidRDefault="00CC3A53">
            <w:pPr>
              <w:spacing w:line="240" w:lineRule="auto"/>
              <w:rPr>
                <w:sz w:val="16"/>
              </w:rPr>
            </w:pPr>
            <w:r>
              <w:t>Utilizzare i concetti e gli strumenti fondamentali dell’asse culturale matematico per affrontare e risolvere problemi strutturati, riferiti a situazioni applicative relative alla filiera di riferimento, anche utilizzando strumenti applicativi e applicazioni informatiche</w:t>
            </w:r>
          </w:p>
          <w:p w14:paraId="2BE94A69" w14:textId="77777777" w:rsidR="00CC3A53" w:rsidRDefault="00CC3A53">
            <w:pPr>
              <w:spacing w:line="240" w:lineRule="auto"/>
              <w:jc w:val="both"/>
              <w:rPr>
                <w:sz w:val="20"/>
                <w:szCs w:val="20"/>
              </w:rPr>
            </w:pPr>
          </w:p>
        </w:tc>
        <w:tc>
          <w:tcPr>
            <w:tcW w:w="3671" w:type="dxa"/>
            <w:tcBorders>
              <w:top w:val="single" w:sz="4" w:space="0" w:color="auto"/>
              <w:left w:val="single" w:sz="4" w:space="0" w:color="auto"/>
              <w:bottom w:val="single" w:sz="4" w:space="0" w:color="auto"/>
              <w:right w:val="single" w:sz="4" w:space="0" w:color="auto"/>
            </w:tcBorders>
          </w:tcPr>
          <w:p w14:paraId="2FD860FB" w14:textId="77777777" w:rsidR="00CC3A53" w:rsidRDefault="00CC3A53">
            <w:pPr>
              <w:autoSpaceDE w:val="0"/>
              <w:autoSpaceDN w:val="0"/>
              <w:adjustRightInd w:val="0"/>
              <w:spacing w:after="0" w:line="240" w:lineRule="auto"/>
              <w:rPr>
                <w:sz w:val="20"/>
                <w:szCs w:val="20"/>
              </w:rPr>
            </w:pPr>
            <w:r>
              <w:rPr>
                <w:sz w:val="20"/>
                <w:szCs w:val="20"/>
              </w:rPr>
              <w:t>Piano cartesiano.</w:t>
            </w:r>
          </w:p>
          <w:p w14:paraId="1B0D57ED" w14:textId="77777777" w:rsidR="00CC3A53" w:rsidRDefault="00CC3A53">
            <w:pPr>
              <w:autoSpaceDE w:val="0"/>
              <w:autoSpaceDN w:val="0"/>
              <w:adjustRightInd w:val="0"/>
              <w:spacing w:after="0" w:line="240" w:lineRule="auto"/>
              <w:rPr>
                <w:sz w:val="20"/>
                <w:szCs w:val="20"/>
              </w:rPr>
            </w:pPr>
            <w:r>
              <w:rPr>
                <w:sz w:val="20"/>
                <w:szCs w:val="20"/>
              </w:rPr>
              <w:t>Retta passante per l’origine, non passante per l’origine, rette particolari.</w:t>
            </w:r>
          </w:p>
          <w:p w14:paraId="69F2D14C" w14:textId="77777777" w:rsidR="00CC3A53" w:rsidRDefault="00CC3A53">
            <w:pPr>
              <w:autoSpaceDE w:val="0"/>
              <w:autoSpaceDN w:val="0"/>
              <w:adjustRightInd w:val="0"/>
              <w:spacing w:after="0" w:line="240" w:lineRule="auto"/>
              <w:rPr>
                <w:sz w:val="20"/>
                <w:szCs w:val="20"/>
              </w:rPr>
            </w:pPr>
            <w:r>
              <w:rPr>
                <w:sz w:val="20"/>
                <w:szCs w:val="20"/>
              </w:rPr>
              <w:t>Rappresentazione di una retta.</w:t>
            </w:r>
          </w:p>
          <w:p w14:paraId="23544546" w14:textId="77777777" w:rsidR="00CC3A53" w:rsidRDefault="00CC3A53">
            <w:pPr>
              <w:autoSpaceDE w:val="0"/>
              <w:autoSpaceDN w:val="0"/>
              <w:adjustRightInd w:val="0"/>
              <w:spacing w:after="0" w:line="240" w:lineRule="auto"/>
              <w:rPr>
                <w:sz w:val="20"/>
                <w:szCs w:val="20"/>
              </w:rPr>
            </w:pPr>
            <w:r>
              <w:rPr>
                <w:sz w:val="20"/>
                <w:szCs w:val="20"/>
              </w:rPr>
              <w:t>Parallelismo e perpendicolarità fra rette.</w:t>
            </w:r>
          </w:p>
          <w:p w14:paraId="72F26126" w14:textId="77777777" w:rsidR="00CC3A53" w:rsidRDefault="00CC3A53">
            <w:pPr>
              <w:autoSpaceDE w:val="0"/>
              <w:autoSpaceDN w:val="0"/>
              <w:adjustRightInd w:val="0"/>
              <w:spacing w:after="0" w:line="240" w:lineRule="auto"/>
              <w:rPr>
                <w:sz w:val="20"/>
                <w:szCs w:val="20"/>
              </w:rPr>
            </w:pPr>
            <w:r>
              <w:rPr>
                <w:sz w:val="20"/>
                <w:szCs w:val="20"/>
              </w:rPr>
              <w:t>Intersezione fra rette.</w:t>
            </w:r>
          </w:p>
          <w:p w14:paraId="5785DD06" w14:textId="77777777" w:rsidR="00CC3A53" w:rsidRDefault="00CC3A53">
            <w:pPr>
              <w:autoSpaceDE w:val="0"/>
              <w:autoSpaceDN w:val="0"/>
              <w:adjustRightInd w:val="0"/>
              <w:spacing w:after="0" w:line="240" w:lineRule="auto"/>
              <w:rPr>
                <w:sz w:val="20"/>
                <w:szCs w:val="20"/>
              </w:rPr>
            </w:pPr>
            <w:r>
              <w:rPr>
                <w:sz w:val="20"/>
                <w:szCs w:val="20"/>
              </w:rPr>
              <w:t>Cenni sulle coniche. Definizione di conica: proprietà e rappresentazione grafica di coniche principali.</w:t>
            </w:r>
          </w:p>
          <w:p w14:paraId="457D1083" w14:textId="77777777" w:rsidR="00CC3A53" w:rsidRDefault="00CC3A53">
            <w:pPr>
              <w:autoSpaceDE w:val="0"/>
              <w:autoSpaceDN w:val="0"/>
              <w:adjustRightInd w:val="0"/>
              <w:spacing w:after="0" w:line="240" w:lineRule="auto"/>
              <w:rPr>
                <w:sz w:val="20"/>
                <w:szCs w:val="20"/>
              </w:rPr>
            </w:pPr>
          </w:p>
          <w:p w14:paraId="69EF498E" w14:textId="77777777" w:rsidR="00CC3A53" w:rsidRDefault="00CC3A53">
            <w:pPr>
              <w:autoSpaceDE w:val="0"/>
              <w:autoSpaceDN w:val="0"/>
              <w:adjustRightInd w:val="0"/>
              <w:spacing w:after="0" w:line="240" w:lineRule="auto"/>
              <w:rPr>
                <w:sz w:val="20"/>
                <w:szCs w:val="20"/>
              </w:rPr>
            </w:pPr>
            <w:r>
              <w:rPr>
                <w:sz w:val="20"/>
                <w:szCs w:val="20"/>
              </w:rPr>
              <w:t>Cenni delle funzioni esponenziali e logaritmiche.</w:t>
            </w:r>
          </w:p>
          <w:p w14:paraId="1BE5AFDE" w14:textId="77777777" w:rsidR="00CC3A53" w:rsidRDefault="00CC3A53">
            <w:pPr>
              <w:autoSpaceDE w:val="0"/>
              <w:autoSpaceDN w:val="0"/>
              <w:adjustRightInd w:val="0"/>
            </w:pPr>
          </w:p>
          <w:p w14:paraId="5598A4F9" w14:textId="77777777" w:rsidR="00CC3A53" w:rsidRDefault="00CC3A53">
            <w:pPr>
              <w:autoSpaceDE w:val="0"/>
              <w:autoSpaceDN w:val="0"/>
              <w:adjustRightInd w:val="0"/>
              <w:spacing w:line="240" w:lineRule="auto"/>
              <w:jc w:val="both"/>
              <w:rPr>
                <w:b/>
                <w:sz w:val="20"/>
                <w:szCs w:val="20"/>
              </w:rPr>
            </w:pPr>
          </w:p>
        </w:tc>
        <w:tc>
          <w:tcPr>
            <w:tcW w:w="2566" w:type="dxa"/>
            <w:tcBorders>
              <w:top w:val="single" w:sz="4" w:space="0" w:color="auto"/>
              <w:left w:val="single" w:sz="4" w:space="0" w:color="auto"/>
              <w:bottom w:val="single" w:sz="4" w:space="0" w:color="auto"/>
              <w:right w:val="single" w:sz="4" w:space="0" w:color="auto"/>
            </w:tcBorders>
          </w:tcPr>
          <w:p w14:paraId="5BFDCFAE" w14:textId="77777777" w:rsidR="00CC3A53" w:rsidRDefault="00CC3A53">
            <w:pPr>
              <w:spacing w:line="240" w:lineRule="auto"/>
              <w:rPr>
                <w:rFonts w:cs="Calibri"/>
                <w:sz w:val="20"/>
                <w:szCs w:val="20"/>
              </w:rPr>
            </w:pPr>
            <w:r>
              <w:rPr>
                <w:rFonts w:cs="Calibri"/>
                <w:sz w:val="20"/>
                <w:szCs w:val="20"/>
              </w:rPr>
              <w:t xml:space="preserve">Discussione in forma guidata per formulare congetture valutazione critica delle argomentazioni suggerite dagli alunni approntando una dimostrazione o un controesempio; </w:t>
            </w:r>
          </w:p>
          <w:p w14:paraId="33151D47" w14:textId="77777777" w:rsidR="00CC3A53" w:rsidRDefault="00CC3A53">
            <w:pPr>
              <w:spacing w:line="240" w:lineRule="auto"/>
              <w:jc w:val="both"/>
              <w:rPr>
                <w:rFonts w:cs="Calibri"/>
                <w:sz w:val="20"/>
                <w:szCs w:val="20"/>
              </w:rPr>
            </w:pPr>
            <w:r>
              <w:rPr>
                <w:rFonts w:cs="Calibri"/>
                <w:sz w:val="20"/>
                <w:szCs w:val="20"/>
              </w:rPr>
              <w:t xml:space="preserve">Corretto utilizzo del linguaggio specifico della disciplina. </w:t>
            </w:r>
          </w:p>
          <w:p w14:paraId="4C11092E" w14:textId="77777777" w:rsidR="00CC3A53" w:rsidRDefault="00CC3A53">
            <w:pPr>
              <w:autoSpaceDE w:val="0"/>
              <w:autoSpaceDN w:val="0"/>
              <w:adjustRightInd w:val="0"/>
              <w:spacing w:line="240" w:lineRule="auto"/>
              <w:rPr>
                <w:rFonts w:cs="Calibri"/>
                <w:b/>
                <w:sz w:val="18"/>
                <w:szCs w:val="18"/>
                <w:u w:val="single"/>
              </w:rPr>
            </w:pPr>
            <w:r>
              <w:rPr>
                <w:rFonts w:cs="Calibri"/>
                <w:sz w:val="20"/>
                <w:szCs w:val="20"/>
              </w:rPr>
              <w:t>Attività di potenziamento e recupero delle lacune di base attraverso l’apprendimento cooperativo e/o la didattica meta cognitiva</w:t>
            </w:r>
            <w:r>
              <w:rPr>
                <w:rFonts w:cs="Calibri"/>
                <w:b/>
                <w:sz w:val="18"/>
                <w:szCs w:val="18"/>
                <w:u w:val="single"/>
              </w:rPr>
              <w:t>.</w:t>
            </w:r>
          </w:p>
          <w:p w14:paraId="449A0220" w14:textId="77777777" w:rsidR="00CC3A53" w:rsidRDefault="00CC3A53">
            <w:pPr>
              <w:autoSpaceDE w:val="0"/>
              <w:autoSpaceDN w:val="0"/>
              <w:adjustRightInd w:val="0"/>
              <w:spacing w:after="0" w:line="240" w:lineRule="auto"/>
              <w:rPr>
                <w:rFonts w:cs="Calibri"/>
                <w:sz w:val="20"/>
                <w:szCs w:val="20"/>
              </w:rPr>
            </w:pPr>
            <w:r>
              <w:rPr>
                <w:rFonts w:cs="Calibri"/>
                <w:sz w:val="20"/>
                <w:szCs w:val="20"/>
              </w:rPr>
              <w:t>Esercitazioni individuali e in gruppo con o senza supervisione.</w:t>
            </w:r>
          </w:p>
          <w:p w14:paraId="63506C5A" w14:textId="77777777" w:rsidR="00CC3A53" w:rsidRDefault="00CC3A53">
            <w:pPr>
              <w:autoSpaceDE w:val="0"/>
              <w:autoSpaceDN w:val="0"/>
              <w:adjustRightInd w:val="0"/>
              <w:spacing w:line="240" w:lineRule="auto"/>
              <w:jc w:val="both"/>
              <w:rPr>
                <w:rFonts w:cs="Calibri"/>
                <w:b/>
                <w:sz w:val="18"/>
                <w:szCs w:val="18"/>
                <w:u w:val="single"/>
              </w:rPr>
            </w:pPr>
          </w:p>
          <w:p w14:paraId="1F5993A9" w14:textId="77777777" w:rsidR="00CC3A53" w:rsidRDefault="00CC3A53">
            <w:pPr>
              <w:autoSpaceDE w:val="0"/>
              <w:autoSpaceDN w:val="0"/>
              <w:adjustRightInd w:val="0"/>
              <w:spacing w:line="240" w:lineRule="auto"/>
              <w:jc w:val="both"/>
              <w:rPr>
                <w:b/>
                <w:sz w:val="20"/>
                <w:szCs w:val="20"/>
              </w:rPr>
            </w:pPr>
            <w:r>
              <w:rPr>
                <w:rFonts w:cs="Calibri"/>
                <w:sz w:val="20"/>
                <w:szCs w:val="20"/>
              </w:rPr>
              <w:t>Tutoraggio attraverso l’azione del docente TUTOR e degli alunni</w:t>
            </w:r>
            <w:r>
              <w:rPr>
                <w:rFonts w:cs="Calibri"/>
                <w:bCs/>
                <w:sz w:val="20"/>
                <w:szCs w:val="20"/>
              </w:rPr>
              <w:t>.</w:t>
            </w:r>
          </w:p>
        </w:tc>
        <w:tc>
          <w:tcPr>
            <w:tcW w:w="3246" w:type="dxa"/>
            <w:tcBorders>
              <w:top w:val="single" w:sz="4" w:space="0" w:color="auto"/>
              <w:left w:val="single" w:sz="4" w:space="0" w:color="auto"/>
              <w:bottom w:val="single" w:sz="4" w:space="0" w:color="auto"/>
              <w:right w:val="single" w:sz="4" w:space="0" w:color="auto"/>
            </w:tcBorders>
          </w:tcPr>
          <w:p w14:paraId="4A828180" w14:textId="77777777" w:rsidR="00CC3A53" w:rsidRDefault="00CC3A53">
            <w:pPr>
              <w:autoSpaceDE w:val="0"/>
              <w:autoSpaceDN w:val="0"/>
              <w:adjustRightInd w:val="0"/>
              <w:spacing w:after="0" w:line="240" w:lineRule="auto"/>
              <w:rPr>
                <w:bCs/>
                <w:sz w:val="20"/>
                <w:szCs w:val="20"/>
              </w:rPr>
            </w:pPr>
            <w:r>
              <w:rPr>
                <w:bCs/>
                <w:sz w:val="20"/>
                <w:szCs w:val="20"/>
              </w:rPr>
              <w:t>Saper individuare i punti sul piano cartesiano.</w:t>
            </w:r>
          </w:p>
          <w:p w14:paraId="0BAEF3CE" w14:textId="77777777" w:rsidR="00CC3A53" w:rsidRDefault="00CC3A53">
            <w:pPr>
              <w:autoSpaceDE w:val="0"/>
              <w:autoSpaceDN w:val="0"/>
              <w:adjustRightInd w:val="0"/>
              <w:spacing w:after="0" w:line="240" w:lineRule="auto"/>
              <w:rPr>
                <w:bCs/>
                <w:sz w:val="20"/>
                <w:szCs w:val="20"/>
              </w:rPr>
            </w:pPr>
            <w:r>
              <w:rPr>
                <w:bCs/>
                <w:sz w:val="20"/>
                <w:szCs w:val="20"/>
              </w:rPr>
              <w:t>Saper riconoscere e rappresentare le rette sul piano cartesiano.</w:t>
            </w:r>
          </w:p>
          <w:p w14:paraId="51CBD351" w14:textId="77777777" w:rsidR="00CC3A53" w:rsidRDefault="00CC3A53">
            <w:pPr>
              <w:autoSpaceDE w:val="0"/>
              <w:autoSpaceDN w:val="0"/>
              <w:adjustRightInd w:val="0"/>
              <w:spacing w:after="0" w:line="240" w:lineRule="auto"/>
              <w:rPr>
                <w:bCs/>
                <w:sz w:val="20"/>
                <w:szCs w:val="20"/>
              </w:rPr>
            </w:pPr>
            <w:r>
              <w:rPr>
                <w:bCs/>
                <w:sz w:val="20"/>
                <w:szCs w:val="20"/>
              </w:rPr>
              <w:t>Saper riconoscere e determinare rette parallele e perpendicolari.</w:t>
            </w:r>
          </w:p>
          <w:p w14:paraId="1376AE15" w14:textId="77777777" w:rsidR="00CC3A53" w:rsidRDefault="00CC3A53">
            <w:pPr>
              <w:autoSpaceDE w:val="0"/>
              <w:autoSpaceDN w:val="0"/>
              <w:adjustRightInd w:val="0"/>
              <w:spacing w:after="0" w:line="240" w:lineRule="auto"/>
              <w:rPr>
                <w:bCs/>
                <w:sz w:val="20"/>
                <w:szCs w:val="20"/>
              </w:rPr>
            </w:pPr>
            <w:r>
              <w:rPr>
                <w:bCs/>
                <w:sz w:val="20"/>
                <w:szCs w:val="20"/>
              </w:rPr>
              <w:t>Saper individuare la posizione reciproca fra rette.</w:t>
            </w:r>
          </w:p>
          <w:p w14:paraId="4B01256F" w14:textId="77777777" w:rsidR="00CC3A53" w:rsidRDefault="00CC3A53">
            <w:pPr>
              <w:autoSpaceDE w:val="0"/>
              <w:autoSpaceDN w:val="0"/>
              <w:adjustRightInd w:val="0"/>
              <w:spacing w:after="0" w:line="240" w:lineRule="auto"/>
              <w:rPr>
                <w:bCs/>
                <w:sz w:val="20"/>
                <w:szCs w:val="20"/>
              </w:rPr>
            </w:pPr>
            <w:r>
              <w:rPr>
                <w:bCs/>
                <w:sz w:val="20"/>
                <w:szCs w:val="20"/>
              </w:rPr>
              <w:t>Saper descrivere le caratteristiche principali delle coniche e delle funzioni esponenziali e logaritmiche</w:t>
            </w:r>
          </w:p>
          <w:p w14:paraId="0605E9F2" w14:textId="77777777" w:rsidR="00CC3A53" w:rsidRDefault="00CC3A53">
            <w:pPr>
              <w:autoSpaceDE w:val="0"/>
              <w:autoSpaceDN w:val="0"/>
              <w:adjustRightInd w:val="0"/>
              <w:spacing w:line="240" w:lineRule="auto"/>
              <w:jc w:val="both"/>
              <w:rPr>
                <w:i/>
                <w:sz w:val="18"/>
                <w:szCs w:val="18"/>
                <w:u w:val="single"/>
              </w:rPr>
            </w:pPr>
          </w:p>
        </w:tc>
        <w:tc>
          <w:tcPr>
            <w:tcW w:w="2424" w:type="dxa"/>
            <w:tcBorders>
              <w:top w:val="single" w:sz="4" w:space="0" w:color="auto"/>
              <w:left w:val="single" w:sz="4" w:space="0" w:color="auto"/>
              <w:bottom w:val="single" w:sz="4" w:space="0" w:color="auto"/>
              <w:right w:val="single" w:sz="4" w:space="0" w:color="auto"/>
            </w:tcBorders>
            <w:hideMark/>
          </w:tcPr>
          <w:p w14:paraId="2BEC9B7E" w14:textId="77777777" w:rsidR="00CC3A53" w:rsidRDefault="00CC3A53">
            <w:pPr>
              <w:spacing w:line="240" w:lineRule="auto"/>
              <w:rPr>
                <w:sz w:val="20"/>
                <w:szCs w:val="20"/>
              </w:rPr>
            </w:pPr>
            <w:r>
              <w:rPr>
                <w:sz w:val="20"/>
                <w:szCs w:val="20"/>
              </w:rPr>
              <w:t>Essere in grado di individuare un punto sul piano cartesiano.</w:t>
            </w:r>
          </w:p>
          <w:p w14:paraId="2F15FB8E" w14:textId="77777777" w:rsidR="00CC3A53" w:rsidRDefault="00CC3A53">
            <w:pPr>
              <w:spacing w:line="240" w:lineRule="auto"/>
              <w:rPr>
                <w:sz w:val="20"/>
                <w:szCs w:val="20"/>
              </w:rPr>
            </w:pPr>
            <w:r>
              <w:rPr>
                <w:sz w:val="20"/>
                <w:szCs w:val="20"/>
              </w:rPr>
              <w:t xml:space="preserve">Essere in grado </w:t>
            </w:r>
            <w:proofErr w:type="gramStart"/>
            <w:r>
              <w:rPr>
                <w:sz w:val="20"/>
                <w:szCs w:val="20"/>
              </w:rPr>
              <w:t>di  risolvere</w:t>
            </w:r>
            <w:proofErr w:type="gramEnd"/>
            <w:r>
              <w:rPr>
                <w:sz w:val="20"/>
                <w:szCs w:val="20"/>
              </w:rPr>
              <w:t xml:space="preserve"> semplici problemi sulla retta  e le coniche.</w:t>
            </w:r>
          </w:p>
        </w:tc>
      </w:tr>
    </w:tbl>
    <w:p w14:paraId="7AD2A71E" w14:textId="77777777" w:rsidR="00CC3A53" w:rsidRDefault="00CC3A53" w:rsidP="00CC3A53">
      <w:pPr>
        <w:jc w:val="both"/>
        <w:rPr>
          <w:szCs w:val="28"/>
        </w:rPr>
      </w:pPr>
      <w:r>
        <w:rPr>
          <w:sz w:val="24"/>
          <w:szCs w:val="24"/>
        </w:rPr>
        <w:t xml:space="preserve">Nota: </w:t>
      </w:r>
      <w:r>
        <w:rPr>
          <w:b/>
          <w:szCs w:val="28"/>
        </w:rPr>
        <w:t>Per le ore previste per l’insegnamento di educazione civica si farà riferimento alla programmazione della stessa come da curriculum pubblicato sul sito</w:t>
      </w:r>
    </w:p>
    <w:p w14:paraId="7E621FE8" w14:textId="77777777" w:rsidR="00CC3A53" w:rsidRDefault="00CC3A53" w:rsidP="00CC3A53">
      <w:pPr>
        <w:jc w:val="both"/>
        <w:rPr>
          <w:b/>
          <w:smallCaps/>
          <w:sz w:val="24"/>
          <w:szCs w:val="24"/>
        </w:rPr>
      </w:pPr>
    </w:p>
    <w:p w14:paraId="156F0AC9" w14:textId="77777777" w:rsidR="00CC3A53" w:rsidRDefault="00CC3A53" w:rsidP="00CC3A53">
      <w:pPr>
        <w:jc w:val="both"/>
        <w:rPr>
          <w:b/>
          <w:smallCaps/>
          <w:sz w:val="24"/>
          <w:szCs w:val="24"/>
        </w:rPr>
      </w:pPr>
    </w:p>
    <w:p w14:paraId="5FFD6C1A" w14:textId="77777777" w:rsidR="00CC3A53" w:rsidRDefault="00CC3A53" w:rsidP="00CC3A53">
      <w:pPr>
        <w:jc w:val="both"/>
        <w:rPr>
          <w:b/>
          <w:smallCaps/>
          <w:sz w:val="24"/>
          <w:szCs w:val="24"/>
        </w:rPr>
      </w:pPr>
      <w:r>
        <w:rPr>
          <w:b/>
          <w:smallCaps/>
          <w:sz w:val="24"/>
          <w:szCs w:val="24"/>
        </w:rPr>
        <w:lastRenderedPageBreak/>
        <w:t>A.S. 2023/2024</w:t>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t>QUARTO ANNO</w:t>
      </w:r>
    </w:p>
    <w:tbl>
      <w:tblPr>
        <w:tblW w:w="16245"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2409"/>
        <w:gridCol w:w="3670"/>
        <w:gridCol w:w="2565"/>
        <w:gridCol w:w="3245"/>
        <w:gridCol w:w="2423"/>
      </w:tblGrid>
      <w:tr w:rsidR="00CC3A53" w14:paraId="79C973D5" w14:textId="77777777" w:rsidTr="00CC3A53">
        <w:trPr>
          <w:trHeight w:val="70"/>
          <w:tblHeader/>
        </w:trPr>
        <w:tc>
          <w:tcPr>
            <w:tcW w:w="16249" w:type="dxa"/>
            <w:gridSpan w:val="6"/>
            <w:tcBorders>
              <w:top w:val="single" w:sz="4" w:space="0" w:color="auto"/>
              <w:left w:val="single" w:sz="4" w:space="0" w:color="auto"/>
              <w:bottom w:val="single" w:sz="4" w:space="0" w:color="auto"/>
              <w:right w:val="single" w:sz="4" w:space="0" w:color="auto"/>
            </w:tcBorders>
            <w:hideMark/>
          </w:tcPr>
          <w:p w14:paraId="18290C4C" w14:textId="77777777" w:rsidR="00CC3A53" w:rsidRDefault="00CC3A53">
            <w:pPr>
              <w:autoSpaceDE w:val="0"/>
              <w:autoSpaceDN w:val="0"/>
              <w:adjustRightInd w:val="0"/>
              <w:rPr>
                <w:bCs/>
                <w:szCs w:val="24"/>
              </w:rPr>
            </w:pPr>
            <w:r>
              <w:rPr>
                <w:b/>
              </w:rPr>
              <w:t xml:space="preserve">MACROCOMPETENZA: </w:t>
            </w:r>
            <w:r>
              <w:rPr>
                <w:bCs/>
                <w:szCs w:val="24"/>
              </w:rPr>
              <w:t xml:space="preserve">Utilizzare i concetti e i fondamentali strumenti degli assi culturali per comprendere la </w:t>
            </w:r>
            <w:proofErr w:type="spellStart"/>
            <w:r>
              <w:rPr>
                <w:bCs/>
                <w:szCs w:val="24"/>
              </w:rPr>
              <w:t>realta'</w:t>
            </w:r>
            <w:proofErr w:type="spellEnd"/>
            <w:r>
              <w:rPr>
                <w:bCs/>
                <w:szCs w:val="24"/>
              </w:rPr>
              <w:t xml:space="preserve"> ed operare in campi applicativi</w:t>
            </w:r>
          </w:p>
        </w:tc>
      </w:tr>
      <w:tr w:rsidR="00CC3A53" w14:paraId="01972972" w14:textId="77777777" w:rsidTr="00CC3A53">
        <w:trPr>
          <w:trHeight w:val="70"/>
          <w:tblHeader/>
        </w:trPr>
        <w:tc>
          <w:tcPr>
            <w:tcW w:w="1932" w:type="dxa"/>
            <w:tcBorders>
              <w:top w:val="single" w:sz="4" w:space="0" w:color="auto"/>
              <w:left w:val="single" w:sz="4" w:space="0" w:color="auto"/>
              <w:bottom w:val="single" w:sz="4" w:space="0" w:color="auto"/>
              <w:right w:val="single" w:sz="4" w:space="0" w:color="auto"/>
            </w:tcBorders>
            <w:hideMark/>
          </w:tcPr>
          <w:p w14:paraId="406DA35F" w14:textId="77777777" w:rsidR="00CC3A53" w:rsidRDefault="00CC3A53">
            <w:pPr>
              <w:jc w:val="center"/>
              <w:rPr>
                <w:b/>
              </w:rPr>
            </w:pPr>
            <w:r>
              <w:rPr>
                <w:b/>
              </w:rPr>
              <w:t>UDA</w:t>
            </w:r>
          </w:p>
        </w:tc>
        <w:tc>
          <w:tcPr>
            <w:tcW w:w="2410" w:type="dxa"/>
            <w:tcBorders>
              <w:top w:val="single" w:sz="4" w:space="0" w:color="auto"/>
              <w:left w:val="single" w:sz="4" w:space="0" w:color="auto"/>
              <w:bottom w:val="single" w:sz="4" w:space="0" w:color="auto"/>
              <w:right w:val="single" w:sz="4" w:space="0" w:color="auto"/>
            </w:tcBorders>
            <w:hideMark/>
          </w:tcPr>
          <w:p w14:paraId="49214A0E" w14:textId="77777777" w:rsidR="00CC3A53" w:rsidRDefault="00CC3A53">
            <w:pPr>
              <w:jc w:val="center"/>
              <w:rPr>
                <w:b/>
              </w:rPr>
            </w:pPr>
            <w:r>
              <w:rPr>
                <w:b/>
              </w:rPr>
              <w:t>COMPETENZE DISCIPLINARE</w:t>
            </w:r>
          </w:p>
        </w:tc>
        <w:tc>
          <w:tcPr>
            <w:tcW w:w="3671" w:type="dxa"/>
            <w:tcBorders>
              <w:top w:val="single" w:sz="4" w:space="0" w:color="auto"/>
              <w:left w:val="single" w:sz="4" w:space="0" w:color="auto"/>
              <w:bottom w:val="single" w:sz="4" w:space="0" w:color="auto"/>
              <w:right w:val="single" w:sz="4" w:space="0" w:color="auto"/>
            </w:tcBorders>
            <w:hideMark/>
          </w:tcPr>
          <w:p w14:paraId="1D22CD0F" w14:textId="77777777" w:rsidR="00CC3A53" w:rsidRDefault="00CC3A53">
            <w:pPr>
              <w:jc w:val="center"/>
              <w:rPr>
                <w:b/>
              </w:rPr>
            </w:pPr>
            <w:r>
              <w:rPr>
                <w:b/>
              </w:rPr>
              <w:t>CONOSCENZE</w:t>
            </w:r>
          </w:p>
        </w:tc>
        <w:tc>
          <w:tcPr>
            <w:tcW w:w="2566" w:type="dxa"/>
            <w:tcBorders>
              <w:top w:val="single" w:sz="4" w:space="0" w:color="auto"/>
              <w:left w:val="single" w:sz="4" w:space="0" w:color="auto"/>
              <w:bottom w:val="single" w:sz="4" w:space="0" w:color="auto"/>
              <w:right w:val="single" w:sz="4" w:space="0" w:color="auto"/>
            </w:tcBorders>
            <w:hideMark/>
          </w:tcPr>
          <w:p w14:paraId="5B218759" w14:textId="77777777" w:rsidR="00CC3A53" w:rsidRDefault="00CC3A53">
            <w:pPr>
              <w:jc w:val="center"/>
              <w:rPr>
                <w:b/>
              </w:rPr>
            </w:pPr>
            <w:r>
              <w:rPr>
                <w:b/>
              </w:rPr>
              <w:t>ATTIVITA’</w:t>
            </w:r>
          </w:p>
        </w:tc>
        <w:tc>
          <w:tcPr>
            <w:tcW w:w="3246" w:type="dxa"/>
            <w:tcBorders>
              <w:top w:val="single" w:sz="4" w:space="0" w:color="auto"/>
              <w:left w:val="single" w:sz="4" w:space="0" w:color="auto"/>
              <w:bottom w:val="single" w:sz="4" w:space="0" w:color="auto"/>
              <w:right w:val="single" w:sz="4" w:space="0" w:color="auto"/>
            </w:tcBorders>
            <w:hideMark/>
          </w:tcPr>
          <w:p w14:paraId="30524570" w14:textId="77777777" w:rsidR="00CC3A53" w:rsidRDefault="00CC3A53">
            <w:pPr>
              <w:jc w:val="center"/>
              <w:rPr>
                <w:b/>
              </w:rPr>
            </w:pPr>
            <w:r>
              <w:rPr>
                <w:b/>
              </w:rPr>
              <w:t>ABILITA’</w:t>
            </w:r>
          </w:p>
        </w:tc>
        <w:tc>
          <w:tcPr>
            <w:tcW w:w="2424" w:type="dxa"/>
            <w:tcBorders>
              <w:top w:val="single" w:sz="4" w:space="0" w:color="auto"/>
              <w:left w:val="single" w:sz="4" w:space="0" w:color="auto"/>
              <w:bottom w:val="single" w:sz="4" w:space="0" w:color="auto"/>
              <w:right w:val="single" w:sz="4" w:space="0" w:color="auto"/>
            </w:tcBorders>
            <w:hideMark/>
          </w:tcPr>
          <w:p w14:paraId="5F3EA6F0" w14:textId="77777777" w:rsidR="00CC3A53" w:rsidRDefault="00CC3A53">
            <w:pPr>
              <w:jc w:val="center"/>
              <w:rPr>
                <w:b/>
              </w:rPr>
            </w:pPr>
            <w:r>
              <w:rPr>
                <w:b/>
              </w:rPr>
              <w:t>OBIETTIVI MINIMI</w:t>
            </w:r>
          </w:p>
        </w:tc>
      </w:tr>
      <w:tr w:rsidR="00CC3A53" w14:paraId="1BCA7CE5" w14:textId="77777777" w:rsidTr="00CC3A53">
        <w:trPr>
          <w:trHeight w:val="70"/>
        </w:trPr>
        <w:tc>
          <w:tcPr>
            <w:tcW w:w="1932" w:type="dxa"/>
            <w:tcBorders>
              <w:top w:val="single" w:sz="4" w:space="0" w:color="auto"/>
              <w:left w:val="single" w:sz="4" w:space="0" w:color="auto"/>
              <w:bottom w:val="single" w:sz="4" w:space="0" w:color="auto"/>
              <w:right w:val="single" w:sz="4" w:space="0" w:color="auto"/>
            </w:tcBorders>
          </w:tcPr>
          <w:p w14:paraId="1F1DAF3E" w14:textId="77777777" w:rsidR="00CC3A53" w:rsidRDefault="00CC3A53">
            <w:pPr>
              <w:autoSpaceDE w:val="0"/>
              <w:autoSpaceDN w:val="0"/>
              <w:adjustRightInd w:val="0"/>
              <w:spacing w:line="240" w:lineRule="auto"/>
              <w:jc w:val="both"/>
              <w:rPr>
                <w:bCs/>
                <w:sz w:val="20"/>
                <w:szCs w:val="20"/>
              </w:rPr>
            </w:pPr>
          </w:p>
          <w:p w14:paraId="50D8932C" w14:textId="77777777" w:rsidR="00CC3A53" w:rsidRDefault="00CC3A53">
            <w:pPr>
              <w:autoSpaceDE w:val="0"/>
              <w:autoSpaceDN w:val="0"/>
              <w:adjustRightInd w:val="0"/>
              <w:rPr>
                <w:b/>
                <w:bCs/>
              </w:rPr>
            </w:pPr>
            <w:r>
              <w:rPr>
                <w:b/>
                <w:bCs/>
              </w:rPr>
              <w:t>“Verso l’infinito”</w:t>
            </w:r>
          </w:p>
          <w:p w14:paraId="1F92E66D" w14:textId="77777777" w:rsidR="00CC3A53" w:rsidRDefault="00CC3A53">
            <w:pPr>
              <w:autoSpaceDE w:val="0"/>
              <w:autoSpaceDN w:val="0"/>
              <w:adjustRightInd w:val="0"/>
              <w:rPr>
                <w:b/>
                <w:bCs/>
              </w:rPr>
            </w:pPr>
            <w:r>
              <w:rPr>
                <w:b/>
                <w:bCs/>
              </w:rPr>
              <w:t>Ore: 99</w:t>
            </w:r>
          </w:p>
          <w:p w14:paraId="619EA0E3" w14:textId="77777777" w:rsidR="00CC3A53" w:rsidRDefault="00CC3A53">
            <w:pPr>
              <w:autoSpaceDE w:val="0"/>
              <w:autoSpaceDN w:val="0"/>
              <w:adjustRightInd w:val="0"/>
              <w:spacing w:line="240" w:lineRule="auto"/>
              <w:rPr>
                <w:b/>
                <w:bCs/>
                <w:sz w:val="20"/>
                <w:szCs w:val="20"/>
              </w:rPr>
            </w:pPr>
            <w:r>
              <w:rPr>
                <w:b/>
                <w:bCs/>
              </w:rPr>
              <w:t>Da settembre 2023 a giugno 2024</w:t>
            </w:r>
          </w:p>
        </w:tc>
        <w:tc>
          <w:tcPr>
            <w:tcW w:w="2410" w:type="dxa"/>
            <w:tcBorders>
              <w:top w:val="single" w:sz="4" w:space="0" w:color="auto"/>
              <w:left w:val="single" w:sz="4" w:space="0" w:color="auto"/>
              <w:bottom w:val="single" w:sz="4" w:space="0" w:color="auto"/>
              <w:right w:val="single" w:sz="4" w:space="0" w:color="auto"/>
            </w:tcBorders>
          </w:tcPr>
          <w:p w14:paraId="1D8F14A3" w14:textId="77777777" w:rsidR="00CC3A53" w:rsidRDefault="00CC3A53">
            <w:pPr>
              <w:spacing w:line="240" w:lineRule="auto"/>
              <w:rPr>
                <w:sz w:val="16"/>
              </w:rPr>
            </w:pPr>
            <w:r>
              <w:t>Utilizzare i concetti e gli strumenti fondamentali dell’asse culturale matematico per affrontare e risolvere problemi strutturati, riferiti a situazioni applicative relative alla filiera di riferimento, anche utilizzando strumenti applicativi e applicazioni informatiche</w:t>
            </w:r>
          </w:p>
          <w:p w14:paraId="15176179" w14:textId="77777777" w:rsidR="00CC3A53" w:rsidRDefault="00CC3A53">
            <w:pPr>
              <w:spacing w:line="240" w:lineRule="auto"/>
              <w:jc w:val="both"/>
              <w:rPr>
                <w:sz w:val="20"/>
                <w:szCs w:val="20"/>
              </w:rPr>
            </w:pPr>
          </w:p>
        </w:tc>
        <w:tc>
          <w:tcPr>
            <w:tcW w:w="3671" w:type="dxa"/>
            <w:tcBorders>
              <w:top w:val="single" w:sz="4" w:space="0" w:color="auto"/>
              <w:left w:val="single" w:sz="4" w:space="0" w:color="auto"/>
              <w:bottom w:val="single" w:sz="4" w:space="0" w:color="auto"/>
              <w:right w:val="single" w:sz="4" w:space="0" w:color="auto"/>
            </w:tcBorders>
          </w:tcPr>
          <w:p w14:paraId="3D031189" w14:textId="77777777" w:rsidR="00CC3A53" w:rsidRDefault="00CC3A53">
            <w:pPr>
              <w:spacing w:after="0" w:line="240" w:lineRule="auto"/>
              <w:jc w:val="both"/>
              <w:rPr>
                <w:sz w:val="20"/>
                <w:szCs w:val="20"/>
              </w:rPr>
            </w:pPr>
            <w:r>
              <w:rPr>
                <w:sz w:val="20"/>
                <w:szCs w:val="20"/>
              </w:rPr>
              <w:t>Le funzioni: classificazione, dominio, studio del segno ed intersezioni con gli assi.</w:t>
            </w:r>
          </w:p>
          <w:p w14:paraId="39C47F8C" w14:textId="77777777" w:rsidR="00CC3A53" w:rsidRDefault="00CC3A53">
            <w:pPr>
              <w:spacing w:after="0" w:line="240" w:lineRule="auto"/>
              <w:jc w:val="both"/>
              <w:rPr>
                <w:sz w:val="20"/>
                <w:szCs w:val="20"/>
              </w:rPr>
            </w:pPr>
            <w:r>
              <w:rPr>
                <w:sz w:val="20"/>
                <w:szCs w:val="20"/>
              </w:rPr>
              <w:t>Intervalli. Intorno di un punto.</w:t>
            </w:r>
          </w:p>
          <w:p w14:paraId="425E0257" w14:textId="77777777" w:rsidR="00CC3A53" w:rsidRDefault="00CC3A53">
            <w:pPr>
              <w:spacing w:after="0" w:line="240" w:lineRule="auto"/>
              <w:jc w:val="both"/>
              <w:rPr>
                <w:sz w:val="20"/>
                <w:szCs w:val="20"/>
              </w:rPr>
            </w:pPr>
            <w:r>
              <w:rPr>
                <w:sz w:val="20"/>
                <w:szCs w:val="20"/>
              </w:rPr>
              <w:t>Approccio intuitivo al concetto di limite.</w:t>
            </w:r>
          </w:p>
          <w:p w14:paraId="2B8C8D56" w14:textId="77777777" w:rsidR="00CC3A53" w:rsidRDefault="00CC3A53">
            <w:pPr>
              <w:spacing w:after="0" w:line="240" w:lineRule="auto"/>
              <w:jc w:val="both"/>
              <w:rPr>
                <w:sz w:val="20"/>
                <w:szCs w:val="20"/>
              </w:rPr>
            </w:pPr>
            <w:r>
              <w:rPr>
                <w:sz w:val="20"/>
                <w:szCs w:val="20"/>
              </w:rPr>
              <w:t>Forme indeterminate.  Determinazione asintoti.</w:t>
            </w:r>
          </w:p>
          <w:p w14:paraId="4A16EBE4" w14:textId="77777777" w:rsidR="00CC3A53" w:rsidRDefault="00CC3A53">
            <w:pPr>
              <w:spacing w:after="0" w:line="240" w:lineRule="auto"/>
              <w:jc w:val="both"/>
            </w:pPr>
          </w:p>
          <w:p w14:paraId="6C6466E3" w14:textId="77777777" w:rsidR="00CC3A53" w:rsidRDefault="00CC3A53">
            <w:pPr>
              <w:spacing w:after="0" w:line="240" w:lineRule="auto"/>
              <w:jc w:val="both"/>
            </w:pPr>
          </w:p>
          <w:p w14:paraId="62CC033B" w14:textId="77777777" w:rsidR="00CC3A53" w:rsidRDefault="00CC3A53">
            <w:pPr>
              <w:spacing w:after="0" w:line="240" w:lineRule="auto"/>
              <w:jc w:val="both"/>
            </w:pPr>
          </w:p>
          <w:p w14:paraId="47A4D682" w14:textId="77777777" w:rsidR="00CC3A53" w:rsidRDefault="00CC3A53">
            <w:pPr>
              <w:spacing w:after="0" w:line="240" w:lineRule="auto"/>
              <w:jc w:val="both"/>
              <w:rPr>
                <w:b/>
                <w:sz w:val="20"/>
                <w:szCs w:val="20"/>
              </w:rPr>
            </w:pPr>
          </w:p>
        </w:tc>
        <w:tc>
          <w:tcPr>
            <w:tcW w:w="2566" w:type="dxa"/>
            <w:tcBorders>
              <w:top w:val="single" w:sz="4" w:space="0" w:color="auto"/>
              <w:left w:val="single" w:sz="4" w:space="0" w:color="auto"/>
              <w:bottom w:val="single" w:sz="4" w:space="0" w:color="auto"/>
              <w:right w:val="single" w:sz="4" w:space="0" w:color="auto"/>
            </w:tcBorders>
            <w:hideMark/>
          </w:tcPr>
          <w:p w14:paraId="19C61E88" w14:textId="77777777" w:rsidR="00CC3A53" w:rsidRDefault="00CC3A53">
            <w:pPr>
              <w:spacing w:line="240" w:lineRule="auto"/>
              <w:jc w:val="both"/>
              <w:rPr>
                <w:rFonts w:cs="Calibri"/>
                <w:sz w:val="20"/>
                <w:szCs w:val="20"/>
              </w:rPr>
            </w:pPr>
            <w:r>
              <w:rPr>
                <w:rFonts w:cs="Calibri"/>
                <w:sz w:val="20"/>
                <w:szCs w:val="20"/>
              </w:rPr>
              <w:t xml:space="preserve">Discussione in forma guidata per formulare congetture valutazione critica delle argomentazioni suggerite dagli alunni approntando una dimostrazione o un controesempio; </w:t>
            </w:r>
          </w:p>
          <w:p w14:paraId="608E110F" w14:textId="77777777" w:rsidR="00CC3A53" w:rsidRDefault="00CC3A53">
            <w:pPr>
              <w:spacing w:line="240" w:lineRule="auto"/>
              <w:jc w:val="both"/>
              <w:rPr>
                <w:rFonts w:cs="Calibri"/>
                <w:sz w:val="20"/>
                <w:szCs w:val="20"/>
              </w:rPr>
            </w:pPr>
            <w:r>
              <w:rPr>
                <w:rFonts w:cs="Calibri"/>
                <w:sz w:val="20"/>
                <w:szCs w:val="20"/>
              </w:rPr>
              <w:t>Discussione di problemi e di modelli matematici.</w:t>
            </w:r>
          </w:p>
          <w:p w14:paraId="45315B7E" w14:textId="77777777" w:rsidR="00CC3A53" w:rsidRDefault="00CC3A53">
            <w:pPr>
              <w:spacing w:line="240" w:lineRule="auto"/>
              <w:jc w:val="both"/>
              <w:rPr>
                <w:rFonts w:cs="Calibri"/>
                <w:sz w:val="20"/>
                <w:szCs w:val="20"/>
              </w:rPr>
            </w:pPr>
            <w:r>
              <w:rPr>
                <w:rFonts w:cs="Calibri"/>
                <w:sz w:val="20"/>
                <w:szCs w:val="20"/>
              </w:rPr>
              <w:t xml:space="preserve">Presentazione delle procedure di soluzione di problemi o di ricerca di dimostrazioni o di esperienze di laboratorio. </w:t>
            </w:r>
          </w:p>
          <w:p w14:paraId="118FD1F5" w14:textId="77777777" w:rsidR="00CC3A53" w:rsidRDefault="00CC3A53">
            <w:pPr>
              <w:spacing w:line="240" w:lineRule="auto"/>
              <w:jc w:val="both"/>
              <w:rPr>
                <w:rFonts w:cs="Calibri"/>
                <w:sz w:val="20"/>
                <w:szCs w:val="20"/>
              </w:rPr>
            </w:pPr>
            <w:r>
              <w:rPr>
                <w:rFonts w:cs="Calibri"/>
                <w:sz w:val="20"/>
                <w:szCs w:val="20"/>
              </w:rPr>
              <w:t xml:space="preserve">Corretto utilizzo del linguaggio specifico della disciplina. </w:t>
            </w:r>
          </w:p>
          <w:p w14:paraId="55766E08" w14:textId="77777777" w:rsidR="00CC3A53" w:rsidRDefault="00CC3A53">
            <w:pPr>
              <w:autoSpaceDE w:val="0"/>
              <w:autoSpaceDN w:val="0"/>
              <w:adjustRightInd w:val="0"/>
              <w:spacing w:after="0" w:line="240" w:lineRule="auto"/>
              <w:rPr>
                <w:rFonts w:cs="Calibri"/>
                <w:sz w:val="20"/>
                <w:szCs w:val="20"/>
              </w:rPr>
            </w:pPr>
            <w:r>
              <w:rPr>
                <w:rFonts w:cs="Calibri"/>
                <w:sz w:val="20"/>
                <w:szCs w:val="20"/>
              </w:rPr>
              <w:t>Esercitazioni individuali e in gruppo con o senza supervisione.</w:t>
            </w:r>
          </w:p>
          <w:p w14:paraId="3B68146E" w14:textId="77777777" w:rsidR="00CC3A53" w:rsidRDefault="00CC3A53">
            <w:pPr>
              <w:autoSpaceDE w:val="0"/>
              <w:autoSpaceDN w:val="0"/>
              <w:adjustRightInd w:val="0"/>
              <w:spacing w:line="240" w:lineRule="auto"/>
              <w:jc w:val="both"/>
              <w:rPr>
                <w:rFonts w:cs="Calibri"/>
                <w:sz w:val="20"/>
                <w:szCs w:val="20"/>
              </w:rPr>
            </w:pPr>
            <w:r>
              <w:rPr>
                <w:rFonts w:cs="Calibri"/>
                <w:sz w:val="20"/>
                <w:szCs w:val="20"/>
              </w:rPr>
              <w:t>L’attività di potenziamento e recupero delle lacune di base attraverso l’apprendimento cooperativo e/o la didattica meta cognitiva.</w:t>
            </w:r>
          </w:p>
          <w:p w14:paraId="22E48C8A" w14:textId="77777777" w:rsidR="00CC3A53" w:rsidRDefault="00CC3A53">
            <w:pPr>
              <w:autoSpaceDE w:val="0"/>
              <w:autoSpaceDN w:val="0"/>
              <w:adjustRightInd w:val="0"/>
              <w:spacing w:line="240" w:lineRule="auto"/>
              <w:jc w:val="both"/>
              <w:rPr>
                <w:sz w:val="20"/>
                <w:szCs w:val="20"/>
              </w:rPr>
            </w:pPr>
            <w:r>
              <w:rPr>
                <w:rFonts w:cs="Calibri"/>
                <w:sz w:val="20"/>
                <w:szCs w:val="20"/>
              </w:rPr>
              <w:t>Tutoraggio attraverso l’azione del docente TUTOR e degli alunni</w:t>
            </w:r>
            <w:r>
              <w:rPr>
                <w:rFonts w:cs="Calibri"/>
                <w:bCs/>
                <w:sz w:val="20"/>
                <w:szCs w:val="20"/>
              </w:rPr>
              <w:t>.</w:t>
            </w:r>
          </w:p>
        </w:tc>
        <w:tc>
          <w:tcPr>
            <w:tcW w:w="3246" w:type="dxa"/>
            <w:tcBorders>
              <w:top w:val="single" w:sz="4" w:space="0" w:color="auto"/>
              <w:left w:val="single" w:sz="4" w:space="0" w:color="auto"/>
              <w:bottom w:val="single" w:sz="4" w:space="0" w:color="auto"/>
              <w:right w:val="single" w:sz="4" w:space="0" w:color="auto"/>
            </w:tcBorders>
          </w:tcPr>
          <w:p w14:paraId="34F05609" w14:textId="77777777" w:rsidR="00CC3A53" w:rsidRDefault="00CC3A53">
            <w:pPr>
              <w:spacing w:after="0" w:line="240" w:lineRule="auto"/>
              <w:jc w:val="both"/>
              <w:rPr>
                <w:sz w:val="20"/>
                <w:szCs w:val="20"/>
              </w:rPr>
            </w:pPr>
            <w:r>
              <w:rPr>
                <w:sz w:val="20"/>
                <w:szCs w:val="20"/>
              </w:rPr>
              <w:t>Saper classificare una funzione. Saper determinare il dominio, il segno e le intersezioni con gli assi.</w:t>
            </w:r>
          </w:p>
          <w:p w14:paraId="03217130" w14:textId="77777777" w:rsidR="00CC3A53" w:rsidRDefault="00CC3A53">
            <w:pPr>
              <w:spacing w:after="0" w:line="240" w:lineRule="auto"/>
              <w:jc w:val="both"/>
              <w:rPr>
                <w:sz w:val="20"/>
                <w:szCs w:val="20"/>
              </w:rPr>
            </w:pPr>
            <w:r>
              <w:rPr>
                <w:sz w:val="20"/>
                <w:szCs w:val="20"/>
              </w:rPr>
              <w:t xml:space="preserve">Saper calcolare gli asintoti verticali </w:t>
            </w:r>
            <w:proofErr w:type="spellStart"/>
            <w:r>
              <w:rPr>
                <w:sz w:val="20"/>
                <w:szCs w:val="20"/>
              </w:rPr>
              <w:t>ed</w:t>
            </w:r>
            <w:proofErr w:type="spellEnd"/>
            <w:r>
              <w:rPr>
                <w:sz w:val="20"/>
                <w:szCs w:val="20"/>
              </w:rPr>
              <w:t xml:space="preserve"> orizzontali.</w:t>
            </w:r>
          </w:p>
          <w:p w14:paraId="34FFF0B7" w14:textId="77777777" w:rsidR="00CC3A53" w:rsidRDefault="00CC3A53">
            <w:pPr>
              <w:spacing w:after="0" w:line="240" w:lineRule="auto"/>
              <w:jc w:val="both"/>
            </w:pPr>
          </w:p>
          <w:p w14:paraId="59C271C0" w14:textId="77777777" w:rsidR="00CC3A53" w:rsidRDefault="00CC3A53">
            <w:pPr>
              <w:spacing w:after="0" w:line="240" w:lineRule="auto"/>
              <w:jc w:val="both"/>
            </w:pPr>
          </w:p>
          <w:p w14:paraId="1392B85B" w14:textId="77777777" w:rsidR="00CC3A53" w:rsidRDefault="00CC3A53">
            <w:pPr>
              <w:autoSpaceDE w:val="0"/>
              <w:autoSpaceDN w:val="0"/>
              <w:adjustRightInd w:val="0"/>
              <w:jc w:val="both"/>
              <w:rPr>
                <w:bCs/>
              </w:rPr>
            </w:pPr>
            <w:r>
              <w:rPr>
                <w:bCs/>
              </w:rPr>
              <w:t>.</w:t>
            </w:r>
          </w:p>
          <w:p w14:paraId="7EB73A38" w14:textId="77777777" w:rsidR="00CC3A53" w:rsidRDefault="00CC3A53">
            <w:pPr>
              <w:autoSpaceDE w:val="0"/>
              <w:autoSpaceDN w:val="0"/>
              <w:adjustRightInd w:val="0"/>
              <w:spacing w:line="240" w:lineRule="auto"/>
              <w:jc w:val="both"/>
              <w:rPr>
                <w:i/>
                <w:sz w:val="18"/>
                <w:szCs w:val="18"/>
              </w:rPr>
            </w:pPr>
          </w:p>
        </w:tc>
        <w:tc>
          <w:tcPr>
            <w:tcW w:w="2424" w:type="dxa"/>
            <w:tcBorders>
              <w:top w:val="single" w:sz="4" w:space="0" w:color="auto"/>
              <w:left w:val="single" w:sz="4" w:space="0" w:color="auto"/>
              <w:bottom w:val="single" w:sz="4" w:space="0" w:color="auto"/>
              <w:right w:val="single" w:sz="4" w:space="0" w:color="auto"/>
            </w:tcBorders>
          </w:tcPr>
          <w:p w14:paraId="56417B44" w14:textId="77777777" w:rsidR="00CC3A53" w:rsidRDefault="00CC3A53">
            <w:pPr>
              <w:pStyle w:val="Rientrocorpodeltesto"/>
              <w:spacing w:line="240" w:lineRule="auto"/>
              <w:ind w:firstLine="0"/>
              <w:rPr>
                <w:rFonts w:ascii="Calibri" w:hAnsi="Calibri"/>
                <w:sz w:val="20"/>
                <w:szCs w:val="20"/>
              </w:rPr>
            </w:pPr>
            <w:r>
              <w:rPr>
                <w:rFonts w:ascii="Calibri" w:hAnsi="Calibri"/>
                <w:sz w:val="20"/>
                <w:szCs w:val="20"/>
              </w:rPr>
              <w:t>Essere in grado di descrivere le proprietà qualitative e interpretare il grafico di semplici funzioni razionali.</w:t>
            </w:r>
          </w:p>
          <w:p w14:paraId="2922C289" w14:textId="77777777" w:rsidR="00CC3A53" w:rsidRDefault="00CC3A53">
            <w:pPr>
              <w:pStyle w:val="Rientrocorpodeltesto"/>
              <w:spacing w:line="240" w:lineRule="auto"/>
              <w:ind w:firstLine="0"/>
              <w:rPr>
                <w:rFonts w:ascii="Calibri" w:hAnsi="Calibri"/>
                <w:sz w:val="20"/>
                <w:szCs w:val="20"/>
              </w:rPr>
            </w:pPr>
            <w:r>
              <w:rPr>
                <w:rFonts w:ascii="Calibri" w:hAnsi="Calibri" w:cs="Arial"/>
                <w:sz w:val="20"/>
                <w:szCs w:val="20"/>
              </w:rPr>
              <w:t xml:space="preserve">Essere in grado di </w:t>
            </w:r>
            <w:r>
              <w:rPr>
                <w:rFonts w:ascii="Calibri" w:hAnsi="Calibri"/>
                <w:sz w:val="20"/>
                <w:szCs w:val="20"/>
              </w:rPr>
              <w:t xml:space="preserve">utilizzare </w:t>
            </w:r>
            <w:r>
              <w:rPr>
                <w:rFonts w:ascii="Calibri" w:hAnsi="Calibri" w:cs="Arial"/>
                <w:sz w:val="20"/>
                <w:szCs w:val="20"/>
              </w:rPr>
              <w:t xml:space="preserve">in modo essenziale </w:t>
            </w:r>
            <w:r>
              <w:rPr>
                <w:rFonts w:ascii="Calibri" w:hAnsi="Calibri"/>
                <w:sz w:val="20"/>
                <w:szCs w:val="20"/>
              </w:rPr>
              <w:t>tecniche e strumenti di calcolo aritmetico e algebrico in semplici tipologie di esercizi.</w:t>
            </w:r>
          </w:p>
          <w:p w14:paraId="358DCBA6" w14:textId="77777777" w:rsidR="00CC3A53" w:rsidRDefault="00CC3A53">
            <w:pPr>
              <w:spacing w:line="240" w:lineRule="auto"/>
              <w:jc w:val="both"/>
              <w:rPr>
                <w:sz w:val="20"/>
                <w:szCs w:val="20"/>
              </w:rPr>
            </w:pPr>
          </w:p>
        </w:tc>
      </w:tr>
    </w:tbl>
    <w:p w14:paraId="42260BA6" w14:textId="77777777" w:rsidR="00CC3A53" w:rsidRDefault="00CC3A53" w:rsidP="00CC3A53">
      <w:pPr>
        <w:jc w:val="both"/>
        <w:rPr>
          <w:b/>
          <w:szCs w:val="28"/>
        </w:rPr>
      </w:pPr>
      <w:r>
        <w:rPr>
          <w:sz w:val="24"/>
          <w:szCs w:val="24"/>
        </w:rPr>
        <w:t xml:space="preserve">Nota: </w:t>
      </w:r>
      <w:r>
        <w:rPr>
          <w:b/>
          <w:szCs w:val="28"/>
        </w:rPr>
        <w:t>Per le ore previste per l’insegnamento di educazione civica si farà riferimento alla programmazione della stessa come da curriculum pubblicato sul sito</w:t>
      </w:r>
    </w:p>
    <w:p w14:paraId="4899AA75" w14:textId="77777777" w:rsidR="00CC3A53" w:rsidRDefault="00CC3A53" w:rsidP="00CC3A53">
      <w:pPr>
        <w:spacing w:after="0"/>
        <w:rPr>
          <w:b/>
          <w:szCs w:val="28"/>
        </w:rPr>
        <w:sectPr w:rsidR="00CC3A53">
          <w:pgSz w:w="16840" w:h="11900" w:orient="landscape"/>
          <w:pgMar w:top="568" w:right="1280" w:bottom="284" w:left="1440" w:header="0" w:footer="0" w:gutter="0"/>
          <w:cols w:space="720"/>
        </w:sectPr>
      </w:pPr>
    </w:p>
    <w:p w14:paraId="4A2D2B76" w14:textId="77777777" w:rsidR="00CC3A53" w:rsidRDefault="00CC3A53" w:rsidP="00CC3A53">
      <w:pPr>
        <w:jc w:val="both"/>
        <w:rPr>
          <w:b/>
          <w:smallCaps/>
          <w:sz w:val="24"/>
          <w:szCs w:val="24"/>
        </w:rPr>
      </w:pPr>
      <w:bookmarkStart w:id="2" w:name="page11"/>
      <w:bookmarkEnd w:id="2"/>
      <w:r>
        <w:rPr>
          <w:b/>
          <w:smallCaps/>
          <w:sz w:val="24"/>
          <w:szCs w:val="24"/>
        </w:rPr>
        <w:lastRenderedPageBreak/>
        <w:t>A.S. 2023/2024</w:t>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t>QUINTO ANNO</w:t>
      </w:r>
    </w:p>
    <w:tbl>
      <w:tblPr>
        <w:tblW w:w="16245"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2409"/>
        <w:gridCol w:w="3670"/>
        <w:gridCol w:w="2565"/>
        <w:gridCol w:w="3245"/>
        <w:gridCol w:w="2423"/>
      </w:tblGrid>
      <w:tr w:rsidR="00CC3A53" w14:paraId="28E45995" w14:textId="77777777" w:rsidTr="00CC3A53">
        <w:trPr>
          <w:trHeight w:val="70"/>
          <w:tblHeader/>
        </w:trPr>
        <w:tc>
          <w:tcPr>
            <w:tcW w:w="16249" w:type="dxa"/>
            <w:gridSpan w:val="6"/>
            <w:tcBorders>
              <w:top w:val="single" w:sz="4" w:space="0" w:color="auto"/>
              <w:left w:val="single" w:sz="4" w:space="0" w:color="auto"/>
              <w:bottom w:val="single" w:sz="4" w:space="0" w:color="auto"/>
              <w:right w:val="single" w:sz="4" w:space="0" w:color="auto"/>
            </w:tcBorders>
            <w:hideMark/>
          </w:tcPr>
          <w:p w14:paraId="41E9295B" w14:textId="77777777" w:rsidR="00CC3A53" w:rsidRDefault="00CC3A53">
            <w:pPr>
              <w:autoSpaceDE w:val="0"/>
              <w:autoSpaceDN w:val="0"/>
              <w:adjustRightInd w:val="0"/>
              <w:rPr>
                <w:bCs/>
                <w:szCs w:val="24"/>
              </w:rPr>
            </w:pPr>
            <w:r>
              <w:rPr>
                <w:b/>
              </w:rPr>
              <w:t xml:space="preserve">MACROCOMPETENZA: </w:t>
            </w:r>
            <w:r>
              <w:rPr>
                <w:bCs/>
                <w:szCs w:val="24"/>
              </w:rPr>
              <w:t xml:space="preserve">Utilizzare i concetti e i fondamentali strumenti degli assi culturali per comprendere la </w:t>
            </w:r>
            <w:proofErr w:type="spellStart"/>
            <w:r>
              <w:rPr>
                <w:bCs/>
                <w:szCs w:val="24"/>
              </w:rPr>
              <w:t>realta'</w:t>
            </w:r>
            <w:proofErr w:type="spellEnd"/>
            <w:r>
              <w:rPr>
                <w:bCs/>
                <w:szCs w:val="24"/>
              </w:rPr>
              <w:t xml:space="preserve"> ed operare in campi applicativi</w:t>
            </w:r>
          </w:p>
        </w:tc>
      </w:tr>
      <w:tr w:rsidR="00CC3A53" w14:paraId="6C1634F5" w14:textId="77777777" w:rsidTr="00CC3A53">
        <w:trPr>
          <w:trHeight w:val="70"/>
          <w:tblHeader/>
        </w:trPr>
        <w:tc>
          <w:tcPr>
            <w:tcW w:w="1932" w:type="dxa"/>
            <w:tcBorders>
              <w:top w:val="single" w:sz="4" w:space="0" w:color="auto"/>
              <w:left w:val="single" w:sz="4" w:space="0" w:color="auto"/>
              <w:bottom w:val="single" w:sz="4" w:space="0" w:color="auto"/>
              <w:right w:val="single" w:sz="4" w:space="0" w:color="auto"/>
            </w:tcBorders>
            <w:hideMark/>
          </w:tcPr>
          <w:p w14:paraId="5B4D7495" w14:textId="77777777" w:rsidR="00CC3A53" w:rsidRDefault="00CC3A53">
            <w:pPr>
              <w:jc w:val="center"/>
              <w:rPr>
                <w:b/>
              </w:rPr>
            </w:pPr>
            <w:r>
              <w:rPr>
                <w:b/>
              </w:rPr>
              <w:t>UDA</w:t>
            </w:r>
          </w:p>
        </w:tc>
        <w:tc>
          <w:tcPr>
            <w:tcW w:w="2410" w:type="dxa"/>
            <w:tcBorders>
              <w:top w:val="single" w:sz="4" w:space="0" w:color="auto"/>
              <w:left w:val="single" w:sz="4" w:space="0" w:color="auto"/>
              <w:bottom w:val="single" w:sz="4" w:space="0" w:color="auto"/>
              <w:right w:val="single" w:sz="4" w:space="0" w:color="auto"/>
            </w:tcBorders>
            <w:hideMark/>
          </w:tcPr>
          <w:p w14:paraId="457E4E99" w14:textId="77777777" w:rsidR="00CC3A53" w:rsidRDefault="00CC3A53">
            <w:pPr>
              <w:jc w:val="center"/>
              <w:rPr>
                <w:b/>
              </w:rPr>
            </w:pPr>
            <w:r>
              <w:rPr>
                <w:b/>
              </w:rPr>
              <w:t>COMPETENZE DISCIPLINARE</w:t>
            </w:r>
          </w:p>
        </w:tc>
        <w:tc>
          <w:tcPr>
            <w:tcW w:w="3671" w:type="dxa"/>
            <w:tcBorders>
              <w:top w:val="single" w:sz="4" w:space="0" w:color="auto"/>
              <w:left w:val="single" w:sz="4" w:space="0" w:color="auto"/>
              <w:bottom w:val="single" w:sz="4" w:space="0" w:color="auto"/>
              <w:right w:val="single" w:sz="4" w:space="0" w:color="auto"/>
            </w:tcBorders>
            <w:hideMark/>
          </w:tcPr>
          <w:p w14:paraId="199A0E97" w14:textId="77777777" w:rsidR="00CC3A53" w:rsidRDefault="00CC3A53">
            <w:pPr>
              <w:jc w:val="center"/>
              <w:rPr>
                <w:b/>
              </w:rPr>
            </w:pPr>
            <w:r>
              <w:rPr>
                <w:b/>
              </w:rPr>
              <w:t>CONOSCENZE</w:t>
            </w:r>
          </w:p>
        </w:tc>
        <w:tc>
          <w:tcPr>
            <w:tcW w:w="2566" w:type="dxa"/>
            <w:tcBorders>
              <w:top w:val="single" w:sz="4" w:space="0" w:color="auto"/>
              <w:left w:val="single" w:sz="4" w:space="0" w:color="auto"/>
              <w:bottom w:val="single" w:sz="4" w:space="0" w:color="auto"/>
              <w:right w:val="single" w:sz="4" w:space="0" w:color="auto"/>
            </w:tcBorders>
            <w:hideMark/>
          </w:tcPr>
          <w:p w14:paraId="462E6383" w14:textId="77777777" w:rsidR="00CC3A53" w:rsidRDefault="00CC3A53">
            <w:pPr>
              <w:jc w:val="center"/>
              <w:rPr>
                <w:b/>
              </w:rPr>
            </w:pPr>
            <w:r>
              <w:rPr>
                <w:b/>
              </w:rPr>
              <w:t>ATTIVITA’</w:t>
            </w:r>
          </w:p>
        </w:tc>
        <w:tc>
          <w:tcPr>
            <w:tcW w:w="3246" w:type="dxa"/>
            <w:tcBorders>
              <w:top w:val="single" w:sz="4" w:space="0" w:color="auto"/>
              <w:left w:val="single" w:sz="4" w:space="0" w:color="auto"/>
              <w:bottom w:val="single" w:sz="4" w:space="0" w:color="auto"/>
              <w:right w:val="single" w:sz="4" w:space="0" w:color="auto"/>
            </w:tcBorders>
            <w:hideMark/>
          </w:tcPr>
          <w:p w14:paraId="7CAC7C51" w14:textId="77777777" w:rsidR="00CC3A53" w:rsidRDefault="00CC3A53">
            <w:pPr>
              <w:jc w:val="center"/>
              <w:rPr>
                <w:b/>
              </w:rPr>
            </w:pPr>
            <w:r>
              <w:rPr>
                <w:b/>
              </w:rPr>
              <w:t>ABILITA’</w:t>
            </w:r>
          </w:p>
        </w:tc>
        <w:tc>
          <w:tcPr>
            <w:tcW w:w="2424" w:type="dxa"/>
            <w:tcBorders>
              <w:top w:val="single" w:sz="4" w:space="0" w:color="auto"/>
              <w:left w:val="single" w:sz="4" w:space="0" w:color="auto"/>
              <w:bottom w:val="single" w:sz="4" w:space="0" w:color="auto"/>
              <w:right w:val="single" w:sz="4" w:space="0" w:color="auto"/>
            </w:tcBorders>
            <w:hideMark/>
          </w:tcPr>
          <w:p w14:paraId="002A2691" w14:textId="77777777" w:rsidR="00CC3A53" w:rsidRDefault="00CC3A53">
            <w:pPr>
              <w:jc w:val="center"/>
              <w:rPr>
                <w:b/>
              </w:rPr>
            </w:pPr>
            <w:r>
              <w:rPr>
                <w:b/>
              </w:rPr>
              <w:t>OBIETTIVI MINIMI</w:t>
            </w:r>
          </w:p>
        </w:tc>
      </w:tr>
      <w:tr w:rsidR="00CC3A53" w14:paraId="753D0B53" w14:textId="77777777" w:rsidTr="00CC3A53">
        <w:trPr>
          <w:trHeight w:val="70"/>
        </w:trPr>
        <w:tc>
          <w:tcPr>
            <w:tcW w:w="1932" w:type="dxa"/>
            <w:tcBorders>
              <w:top w:val="single" w:sz="4" w:space="0" w:color="auto"/>
              <w:left w:val="single" w:sz="4" w:space="0" w:color="auto"/>
              <w:bottom w:val="single" w:sz="4" w:space="0" w:color="auto"/>
              <w:right w:val="single" w:sz="4" w:space="0" w:color="auto"/>
            </w:tcBorders>
          </w:tcPr>
          <w:p w14:paraId="2AFA8242" w14:textId="77777777" w:rsidR="00CC3A53" w:rsidRDefault="00CC3A53">
            <w:pPr>
              <w:autoSpaceDE w:val="0"/>
              <w:autoSpaceDN w:val="0"/>
              <w:adjustRightInd w:val="0"/>
              <w:jc w:val="both"/>
              <w:rPr>
                <w:b/>
                <w:bCs/>
              </w:rPr>
            </w:pPr>
          </w:p>
          <w:p w14:paraId="6763EB60" w14:textId="77777777" w:rsidR="00CC3A53" w:rsidRDefault="00CC3A53">
            <w:pPr>
              <w:autoSpaceDE w:val="0"/>
              <w:autoSpaceDN w:val="0"/>
              <w:adjustRightInd w:val="0"/>
              <w:rPr>
                <w:b/>
                <w:bCs/>
              </w:rPr>
            </w:pPr>
            <w:r>
              <w:rPr>
                <w:b/>
                <w:bCs/>
              </w:rPr>
              <w:t>“Evoluzione di una funzione”</w:t>
            </w:r>
          </w:p>
          <w:p w14:paraId="7F49B410" w14:textId="77777777" w:rsidR="00CC3A53" w:rsidRDefault="00CC3A53">
            <w:pPr>
              <w:autoSpaceDE w:val="0"/>
              <w:autoSpaceDN w:val="0"/>
              <w:adjustRightInd w:val="0"/>
              <w:rPr>
                <w:b/>
                <w:bCs/>
              </w:rPr>
            </w:pPr>
            <w:r>
              <w:rPr>
                <w:b/>
                <w:bCs/>
              </w:rPr>
              <w:t>Ore: 99</w:t>
            </w:r>
          </w:p>
          <w:p w14:paraId="498DC31F" w14:textId="77777777" w:rsidR="00CC3A53" w:rsidRDefault="00CC3A53">
            <w:pPr>
              <w:autoSpaceDE w:val="0"/>
              <w:autoSpaceDN w:val="0"/>
              <w:adjustRightInd w:val="0"/>
              <w:spacing w:line="240" w:lineRule="auto"/>
              <w:rPr>
                <w:b/>
                <w:bCs/>
                <w:sz w:val="20"/>
                <w:szCs w:val="20"/>
              </w:rPr>
            </w:pPr>
            <w:r>
              <w:rPr>
                <w:b/>
                <w:bCs/>
              </w:rPr>
              <w:t>Da settembre 2023 a giugno 2024</w:t>
            </w:r>
          </w:p>
        </w:tc>
        <w:tc>
          <w:tcPr>
            <w:tcW w:w="2410" w:type="dxa"/>
            <w:tcBorders>
              <w:top w:val="single" w:sz="4" w:space="0" w:color="auto"/>
              <w:left w:val="single" w:sz="4" w:space="0" w:color="auto"/>
              <w:bottom w:val="single" w:sz="4" w:space="0" w:color="auto"/>
              <w:right w:val="single" w:sz="4" w:space="0" w:color="auto"/>
            </w:tcBorders>
          </w:tcPr>
          <w:p w14:paraId="5E835919" w14:textId="77777777" w:rsidR="00CC3A53" w:rsidRDefault="00CC3A53">
            <w:pPr>
              <w:spacing w:after="0" w:line="240" w:lineRule="auto"/>
              <w:jc w:val="both"/>
              <w:rPr>
                <w:sz w:val="20"/>
                <w:szCs w:val="20"/>
              </w:rPr>
            </w:pPr>
            <w:r>
              <w:rPr>
                <w:sz w:val="20"/>
                <w:szCs w:val="20"/>
              </w:rPr>
              <w:t>Utilizza il linguaggio e i metodi propri della matematica per organizzare e valutare adeguatamente informazioni qualitative e quantitative</w:t>
            </w:r>
          </w:p>
          <w:p w14:paraId="6FFDEFF1" w14:textId="77777777" w:rsidR="00CC3A53" w:rsidRDefault="00CC3A53">
            <w:pPr>
              <w:autoSpaceDE w:val="0"/>
              <w:autoSpaceDN w:val="0"/>
              <w:adjustRightInd w:val="0"/>
              <w:spacing w:line="240" w:lineRule="auto"/>
              <w:jc w:val="both"/>
              <w:rPr>
                <w:sz w:val="20"/>
                <w:szCs w:val="20"/>
              </w:rPr>
            </w:pPr>
          </w:p>
        </w:tc>
        <w:tc>
          <w:tcPr>
            <w:tcW w:w="3671" w:type="dxa"/>
            <w:tcBorders>
              <w:top w:val="single" w:sz="4" w:space="0" w:color="auto"/>
              <w:left w:val="single" w:sz="4" w:space="0" w:color="auto"/>
              <w:bottom w:val="single" w:sz="4" w:space="0" w:color="auto"/>
              <w:right w:val="single" w:sz="4" w:space="0" w:color="auto"/>
            </w:tcBorders>
          </w:tcPr>
          <w:p w14:paraId="7BEAE4E9" w14:textId="77777777" w:rsidR="00CC3A53" w:rsidRDefault="00CC3A53">
            <w:pPr>
              <w:spacing w:after="0" w:line="240" w:lineRule="auto"/>
              <w:jc w:val="both"/>
              <w:rPr>
                <w:sz w:val="20"/>
                <w:szCs w:val="20"/>
              </w:rPr>
            </w:pPr>
            <w:r>
              <w:rPr>
                <w:sz w:val="20"/>
                <w:szCs w:val="20"/>
              </w:rPr>
              <w:t xml:space="preserve">Limiti delle funzioni ad una variabile </w:t>
            </w:r>
          </w:p>
          <w:p w14:paraId="7D5CC24A" w14:textId="77777777" w:rsidR="00CC3A53" w:rsidRDefault="00CC3A53">
            <w:pPr>
              <w:spacing w:after="0" w:line="240" w:lineRule="auto"/>
              <w:jc w:val="both"/>
              <w:rPr>
                <w:sz w:val="20"/>
                <w:szCs w:val="20"/>
              </w:rPr>
            </w:pPr>
            <w:r>
              <w:rPr>
                <w:sz w:val="20"/>
                <w:szCs w:val="20"/>
              </w:rPr>
              <w:t>Approccio intuitivo al concetto di limite.</w:t>
            </w:r>
          </w:p>
          <w:p w14:paraId="6A9696A1" w14:textId="77777777" w:rsidR="00CC3A53" w:rsidRDefault="00CC3A53">
            <w:pPr>
              <w:spacing w:after="0" w:line="240" w:lineRule="auto"/>
              <w:jc w:val="both"/>
              <w:rPr>
                <w:sz w:val="20"/>
                <w:szCs w:val="20"/>
              </w:rPr>
            </w:pPr>
            <w:r>
              <w:rPr>
                <w:sz w:val="20"/>
                <w:szCs w:val="20"/>
              </w:rPr>
              <w:t>Forme indeterminate.</w:t>
            </w:r>
          </w:p>
          <w:p w14:paraId="2E1D812C" w14:textId="77777777" w:rsidR="00CC3A53" w:rsidRDefault="00CC3A53">
            <w:pPr>
              <w:spacing w:after="0" w:line="240" w:lineRule="auto"/>
              <w:jc w:val="both"/>
              <w:rPr>
                <w:sz w:val="20"/>
                <w:szCs w:val="20"/>
              </w:rPr>
            </w:pPr>
            <w:r>
              <w:rPr>
                <w:sz w:val="20"/>
                <w:szCs w:val="20"/>
              </w:rPr>
              <w:t>Continuità delle funzioni elementari</w:t>
            </w:r>
          </w:p>
          <w:p w14:paraId="3CF130ED" w14:textId="77777777" w:rsidR="00CC3A53" w:rsidRDefault="00CC3A53">
            <w:pPr>
              <w:spacing w:after="0" w:line="240" w:lineRule="auto"/>
              <w:jc w:val="both"/>
              <w:rPr>
                <w:sz w:val="20"/>
                <w:szCs w:val="20"/>
              </w:rPr>
            </w:pPr>
            <w:r>
              <w:rPr>
                <w:sz w:val="20"/>
                <w:szCs w:val="20"/>
              </w:rPr>
              <w:t>Punti di discontinuità. Asintoti.</w:t>
            </w:r>
          </w:p>
          <w:p w14:paraId="0BEED9EE" w14:textId="77777777" w:rsidR="00CC3A53" w:rsidRDefault="00CC3A53">
            <w:pPr>
              <w:spacing w:after="0" w:line="240" w:lineRule="auto"/>
              <w:jc w:val="both"/>
              <w:rPr>
                <w:sz w:val="20"/>
                <w:szCs w:val="20"/>
              </w:rPr>
            </w:pPr>
            <w:r>
              <w:rPr>
                <w:sz w:val="20"/>
                <w:szCs w:val="20"/>
              </w:rPr>
              <w:t>Derivate delle funzioni ad una variabile. Significato geometrico di derivata.</w:t>
            </w:r>
          </w:p>
          <w:p w14:paraId="652B2D2A" w14:textId="77777777" w:rsidR="00CC3A53" w:rsidRDefault="00CC3A53">
            <w:pPr>
              <w:spacing w:after="0" w:line="240" w:lineRule="auto"/>
              <w:jc w:val="both"/>
              <w:rPr>
                <w:sz w:val="20"/>
                <w:szCs w:val="20"/>
              </w:rPr>
            </w:pPr>
            <w:r>
              <w:rPr>
                <w:sz w:val="20"/>
                <w:szCs w:val="20"/>
              </w:rPr>
              <w:t>Derivate di funzioni elementari.</w:t>
            </w:r>
          </w:p>
          <w:p w14:paraId="44709CD1" w14:textId="77777777" w:rsidR="00CC3A53" w:rsidRDefault="00CC3A53">
            <w:pPr>
              <w:spacing w:after="0" w:line="240" w:lineRule="auto"/>
              <w:jc w:val="both"/>
              <w:rPr>
                <w:sz w:val="20"/>
                <w:szCs w:val="20"/>
              </w:rPr>
            </w:pPr>
            <w:r>
              <w:rPr>
                <w:sz w:val="20"/>
                <w:szCs w:val="20"/>
              </w:rPr>
              <w:t>Massimi e minimi di una funzione.</w:t>
            </w:r>
          </w:p>
          <w:p w14:paraId="2F3CE1BB" w14:textId="77777777" w:rsidR="00CC3A53" w:rsidRDefault="00CC3A53">
            <w:pPr>
              <w:spacing w:after="0" w:line="240" w:lineRule="auto"/>
              <w:jc w:val="both"/>
              <w:rPr>
                <w:sz w:val="20"/>
                <w:szCs w:val="20"/>
              </w:rPr>
            </w:pPr>
            <w:r>
              <w:rPr>
                <w:sz w:val="20"/>
                <w:szCs w:val="20"/>
              </w:rPr>
              <w:t>Studio di funzioni razionali intere e fratte.</w:t>
            </w:r>
          </w:p>
          <w:p w14:paraId="4DAC9AAD" w14:textId="77777777" w:rsidR="00CC3A53" w:rsidRDefault="00CC3A53">
            <w:pPr>
              <w:spacing w:after="0" w:line="240" w:lineRule="auto"/>
              <w:jc w:val="both"/>
              <w:rPr>
                <w:sz w:val="20"/>
                <w:szCs w:val="20"/>
              </w:rPr>
            </w:pPr>
          </w:p>
          <w:p w14:paraId="71B6AD38" w14:textId="77777777" w:rsidR="00CC3A53" w:rsidRDefault="00CC3A53">
            <w:pPr>
              <w:autoSpaceDE w:val="0"/>
              <w:autoSpaceDN w:val="0"/>
              <w:adjustRightInd w:val="0"/>
              <w:spacing w:line="240" w:lineRule="auto"/>
              <w:jc w:val="both"/>
              <w:rPr>
                <w:bCs/>
                <w:sz w:val="20"/>
                <w:szCs w:val="20"/>
              </w:rPr>
            </w:pPr>
          </w:p>
          <w:p w14:paraId="08203D66" w14:textId="77777777" w:rsidR="00CC3A53" w:rsidRDefault="00CC3A53">
            <w:pPr>
              <w:autoSpaceDE w:val="0"/>
              <w:autoSpaceDN w:val="0"/>
              <w:adjustRightInd w:val="0"/>
              <w:spacing w:line="240" w:lineRule="auto"/>
              <w:jc w:val="both"/>
              <w:rPr>
                <w:bCs/>
                <w:sz w:val="20"/>
                <w:szCs w:val="20"/>
              </w:rPr>
            </w:pPr>
          </w:p>
          <w:p w14:paraId="57E035DD" w14:textId="77777777" w:rsidR="00CC3A53" w:rsidRDefault="00CC3A53">
            <w:pPr>
              <w:autoSpaceDE w:val="0"/>
              <w:autoSpaceDN w:val="0"/>
              <w:adjustRightInd w:val="0"/>
              <w:spacing w:line="240" w:lineRule="auto"/>
              <w:jc w:val="both"/>
              <w:rPr>
                <w:bCs/>
                <w:sz w:val="20"/>
                <w:szCs w:val="20"/>
              </w:rPr>
            </w:pPr>
          </w:p>
          <w:p w14:paraId="4F7F47E2" w14:textId="77777777" w:rsidR="00CC3A53" w:rsidRDefault="00CC3A53">
            <w:pPr>
              <w:autoSpaceDE w:val="0"/>
              <w:autoSpaceDN w:val="0"/>
              <w:adjustRightInd w:val="0"/>
              <w:spacing w:line="240" w:lineRule="auto"/>
              <w:jc w:val="both"/>
              <w:rPr>
                <w:bCs/>
                <w:sz w:val="20"/>
                <w:szCs w:val="20"/>
              </w:rPr>
            </w:pPr>
          </w:p>
          <w:p w14:paraId="60F598D1" w14:textId="77777777" w:rsidR="00CC3A53" w:rsidRDefault="00CC3A53">
            <w:pPr>
              <w:autoSpaceDE w:val="0"/>
              <w:autoSpaceDN w:val="0"/>
              <w:adjustRightInd w:val="0"/>
              <w:spacing w:line="240" w:lineRule="auto"/>
              <w:jc w:val="both"/>
              <w:rPr>
                <w:bCs/>
                <w:sz w:val="20"/>
                <w:szCs w:val="20"/>
              </w:rPr>
            </w:pPr>
          </w:p>
          <w:p w14:paraId="48F48376" w14:textId="77777777" w:rsidR="00CC3A53" w:rsidRDefault="00CC3A53">
            <w:pPr>
              <w:autoSpaceDE w:val="0"/>
              <w:autoSpaceDN w:val="0"/>
              <w:adjustRightInd w:val="0"/>
              <w:spacing w:line="240" w:lineRule="auto"/>
              <w:jc w:val="both"/>
              <w:rPr>
                <w:bCs/>
                <w:sz w:val="20"/>
                <w:szCs w:val="20"/>
              </w:rPr>
            </w:pPr>
          </w:p>
          <w:p w14:paraId="6764112B" w14:textId="77777777" w:rsidR="00CC3A53" w:rsidRDefault="00CC3A53">
            <w:pPr>
              <w:autoSpaceDE w:val="0"/>
              <w:autoSpaceDN w:val="0"/>
              <w:adjustRightInd w:val="0"/>
              <w:spacing w:after="0" w:line="240" w:lineRule="auto"/>
              <w:rPr>
                <w:bCs/>
                <w:sz w:val="20"/>
                <w:szCs w:val="20"/>
              </w:rPr>
            </w:pPr>
            <w:r>
              <w:rPr>
                <w:bCs/>
                <w:sz w:val="20"/>
                <w:szCs w:val="20"/>
              </w:rPr>
              <w:t>Statistica: dati, loro organizzazione, rappresentazione ed elaborazione. Indici statistici. Interpretazione di tabelle e grafici. Cenni sulla probabilità.</w:t>
            </w:r>
          </w:p>
        </w:tc>
        <w:tc>
          <w:tcPr>
            <w:tcW w:w="2566" w:type="dxa"/>
            <w:tcBorders>
              <w:top w:val="single" w:sz="4" w:space="0" w:color="auto"/>
              <w:left w:val="single" w:sz="4" w:space="0" w:color="auto"/>
              <w:bottom w:val="single" w:sz="4" w:space="0" w:color="auto"/>
              <w:right w:val="single" w:sz="4" w:space="0" w:color="auto"/>
            </w:tcBorders>
          </w:tcPr>
          <w:p w14:paraId="04F38D85" w14:textId="77777777" w:rsidR="00CC3A53" w:rsidRDefault="00CC3A53">
            <w:pPr>
              <w:spacing w:line="240" w:lineRule="auto"/>
              <w:jc w:val="both"/>
              <w:rPr>
                <w:rFonts w:cs="Calibri"/>
                <w:sz w:val="20"/>
                <w:szCs w:val="20"/>
              </w:rPr>
            </w:pPr>
            <w:r>
              <w:rPr>
                <w:rFonts w:cs="Calibri"/>
                <w:sz w:val="20"/>
                <w:szCs w:val="20"/>
              </w:rPr>
              <w:t xml:space="preserve">Discussione in forma guidata per formulare congetture valutazione critica delle argomentazioni suggerite dagli alunni approntando una dimostrazione o un controesempio; </w:t>
            </w:r>
          </w:p>
          <w:p w14:paraId="0E88D434" w14:textId="77777777" w:rsidR="00CC3A53" w:rsidRDefault="00CC3A53">
            <w:pPr>
              <w:spacing w:line="240" w:lineRule="auto"/>
              <w:jc w:val="both"/>
              <w:rPr>
                <w:rFonts w:cs="Calibri"/>
                <w:sz w:val="20"/>
                <w:szCs w:val="20"/>
              </w:rPr>
            </w:pPr>
            <w:r>
              <w:rPr>
                <w:rFonts w:cs="Calibri"/>
                <w:sz w:val="20"/>
                <w:szCs w:val="20"/>
              </w:rPr>
              <w:t>Discussione di problemi e di modelli matematici.</w:t>
            </w:r>
          </w:p>
          <w:p w14:paraId="32417ACD" w14:textId="77777777" w:rsidR="00CC3A53" w:rsidRDefault="00CC3A53">
            <w:pPr>
              <w:spacing w:line="240" w:lineRule="auto"/>
              <w:jc w:val="both"/>
              <w:rPr>
                <w:rFonts w:cs="Calibri"/>
                <w:sz w:val="20"/>
                <w:szCs w:val="20"/>
              </w:rPr>
            </w:pPr>
            <w:r>
              <w:rPr>
                <w:rFonts w:cs="Calibri"/>
                <w:sz w:val="20"/>
                <w:szCs w:val="20"/>
              </w:rPr>
              <w:t xml:space="preserve">Corretto utilizzo del linguaggio specifico della disciplina. </w:t>
            </w:r>
          </w:p>
          <w:p w14:paraId="1510CEE3" w14:textId="77777777" w:rsidR="00CC3A53" w:rsidRDefault="00CC3A53">
            <w:pPr>
              <w:autoSpaceDE w:val="0"/>
              <w:autoSpaceDN w:val="0"/>
              <w:adjustRightInd w:val="0"/>
              <w:spacing w:after="0" w:line="240" w:lineRule="auto"/>
              <w:rPr>
                <w:rFonts w:cs="Calibri"/>
                <w:sz w:val="20"/>
                <w:szCs w:val="20"/>
              </w:rPr>
            </w:pPr>
            <w:r>
              <w:rPr>
                <w:rFonts w:cs="Calibri"/>
                <w:sz w:val="20"/>
                <w:szCs w:val="20"/>
              </w:rPr>
              <w:t>Esercitazioni individuali e in gruppo con o senza supervisione.</w:t>
            </w:r>
          </w:p>
          <w:p w14:paraId="40DD87B9" w14:textId="77777777" w:rsidR="00CC3A53" w:rsidRDefault="00CC3A53">
            <w:pPr>
              <w:autoSpaceDE w:val="0"/>
              <w:autoSpaceDN w:val="0"/>
              <w:adjustRightInd w:val="0"/>
              <w:spacing w:line="240" w:lineRule="auto"/>
              <w:jc w:val="both"/>
              <w:rPr>
                <w:rFonts w:cs="Calibri"/>
                <w:sz w:val="20"/>
                <w:szCs w:val="20"/>
              </w:rPr>
            </w:pPr>
            <w:r>
              <w:rPr>
                <w:rFonts w:cs="Calibri"/>
                <w:sz w:val="20"/>
                <w:szCs w:val="20"/>
              </w:rPr>
              <w:t>L’attività di potenziamento e recupero delle lacune di base attraverso l’apprendimento cooperativo e/o la didattica meta cognitiva.</w:t>
            </w:r>
          </w:p>
          <w:p w14:paraId="0DAC92F6" w14:textId="77777777" w:rsidR="00CC3A53" w:rsidRDefault="00CC3A53">
            <w:pPr>
              <w:jc w:val="both"/>
              <w:rPr>
                <w:rFonts w:cs="Calibri"/>
                <w:bCs/>
                <w:sz w:val="20"/>
                <w:szCs w:val="20"/>
              </w:rPr>
            </w:pPr>
            <w:r>
              <w:rPr>
                <w:rFonts w:cs="Calibri"/>
                <w:sz w:val="20"/>
                <w:szCs w:val="20"/>
              </w:rPr>
              <w:t>Tutoraggio attraverso l’azione del docente TUTOR e degli alunni</w:t>
            </w:r>
            <w:r>
              <w:rPr>
                <w:rFonts w:cs="Calibri"/>
                <w:bCs/>
                <w:sz w:val="20"/>
                <w:szCs w:val="20"/>
              </w:rPr>
              <w:t>.</w:t>
            </w:r>
          </w:p>
          <w:p w14:paraId="694A487A" w14:textId="0C6C9DE0" w:rsidR="00CC3A53" w:rsidRPr="001532BB" w:rsidRDefault="00CC3A53" w:rsidP="001532BB">
            <w:pPr>
              <w:jc w:val="both"/>
              <w:rPr>
                <w:rFonts w:cs="Calibri"/>
                <w:b/>
                <w:sz w:val="18"/>
                <w:szCs w:val="18"/>
              </w:rPr>
            </w:pPr>
            <w:r>
              <w:rPr>
                <w:rFonts w:cs="Calibri"/>
                <w:sz w:val="18"/>
                <w:szCs w:val="18"/>
              </w:rPr>
              <w:t>Lettura di grafici e tabelle dati statistici;</w:t>
            </w:r>
          </w:p>
        </w:tc>
        <w:tc>
          <w:tcPr>
            <w:tcW w:w="3246" w:type="dxa"/>
            <w:tcBorders>
              <w:top w:val="single" w:sz="4" w:space="0" w:color="auto"/>
              <w:left w:val="single" w:sz="4" w:space="0" w:color="auto"/>
              <w:bottom w:val="single" w:sz="4" w:space="0" w:color="auto"/>
              <w:right w:val="single" w:sz="4" w:space="0" w:color="auto"/>
            </w:tcBorders>
          </w:tcPr>
          <w:p w14:paraId="61CB53D3" w14:textId="77777777" w:rsidR="00CC3A53" w:rsidRDefault="00CC3A53">
            <w:pPr>
              <w:spacing w:after="0" w:line="240" w:lineRule="auto"/>
              <w:jc w:val="both"/>
              <w:rPr>
                <w:sz w:val="20"/>
                <w:szCs w:val="20"/>
              </w:rPr>
            </w:pPr>
            <w:r>
              <w:rPr>
                <w:sz w:val="20"/>
                <w:szCs w:val="20"/>
              </w:rPr>
              <w:t>Saper calcolare i limiti di una funzione.</w:t>
            </w:r>
          </w:p>
          <w:p w14:paraId="505BA7E2" w14:textId="77777777" w:rsidR="00CC3A53" w:rsidRDefault="00CC3A53">
            <w:pPr>
              <w:spacing w:after="0" w:line="240" w:lineRule="auto"/>
              <w:jc w:val="both"/>
              <w:rPr>
                <w:sz w:val="20"/>
                <w:szCs w:val="20"/>
              </w:rPr>
            </w:pPr>
            <w:r>
              <w:rPr>
                <w:sz w:val="20"/>
                <w:szCs w:val="20"/>
              </w:rPr>
              <w:t>Saper determinare gli asintoti di una funzione.</w:t>
            </w:r>
          </w:p>
          <w:p w14:paraId="674467F5" w14:textId="77777777" w:rsidR="00CC3A53" w:rsidRDefault="00CC3A53">
            <w:pPr>
              <w:spacing w:after="0" w:line="240" w:lineRule="auto"/>
              <w:jc w:val="both"/>
              <w:rPr>
                <w:sz w:val="20"/>
                <w:szCs w:val="20"/>
              </w:rPr>
            </w:pPr>
            <w:r>
              <w:rPr>
                <w:sz w:val="20"/>
                <w:szCs w:val="20"/>
              </w:rPr>
              <w:t>Saper calcolare la derivata di funzioni elementari.</w:t>
            </w:r>
          </w:p>
          <w:p w14:paraId="4655208F" w14:textId="77777777" w:rsidR="00CC3A53" w:rsidRDefault="00CC3A53">
            <w:pPr>
              <w:spacing w:after="0" w:line="240" w:lineRule="auto"/>
              <w:jc w:val="both"/>
              <w:rPr>
                <w:sz w:val="20"/>
                <w:szCs w:val="20"/>
              </w:rPr>
            </w:pPr>
            <w:r>
              <w:rPr>
                <w:sz w:val="20"/>
                <w:szCs w:val="20"/>
              </w:rPr>
              <w:t>Saper calcolare i massimi e minimi di una funzione.</w:t>
            </w:r>
          </w:p>
          <w:p w14:paraId="4ACEDFC5" w14:textId="77777777" w:rsidR="00CC3A53" w:rsidRDefault="00CC3A53">
            <w:pPr>
              <w:spacing w:after="0" w:line="240" w:lineRule="auto"/>
              <w:jc w:val="both"/>
              <w:rPr>
                <w:sz w:val="20"/>
                <w:szCs w:val="20"/>
              </w:rPr>
            </w:pPr>
            <w:r>
              <w:rPr>
                <w:sz w:val="20"/>
                <w:szCs w:val="20"/>
              </w:rPr>
              <w:t>Saper effettuare lo studio completo di una funzione</w:t>
            </w:r>
          </w:p>
          <w:p w14:paraId="7D6B6FE4" w14:textId="77777777" w:rsidR="00CC3A53" w:rsidRDefault="00CC3A53">
            <w:pPr>
              <w:spacing w:after="0" w:line="240" w:lineRule="auto"/>
              <w:jc w:val="both"/>
              <w:rPr>
                <w:sz w:val="20"/>
                <w:szCs w:val="20"/>
              </w:rPr>
            </w:pPr>
          </w:p>
          <w:p w14:paraId="1DB06A2D" w14:textId="77777777" w:rsidR="00CC3A53" w:rsidRDefault="00CC3A53">
            <w:pPr>
              <w:spacing w:after="0" w:line="240" w:lineRule="auto"/>
              <w:jc w:val="both"/>
              <w:rPr>
                <w:sz w:val="20"/>
                <w:szCs w:val="20"/>
              </w:rPr>
            </w:pPr>
            <w:r>
              <w:rPr>
                <w:sz w:val="20"/>
                <w:szCs w:val="20"/>
              </w:rPr>
              <w:t>Saper descrivere le proprietà qualitative di una funzione razionale e interpretarne il grafico nel piano cartesiano.</w:t>
            </w:r>
          </w:p>
          <w:p w14:paraId="13E60D01" w14:textId="77777777" w:rsidR="00CC3A53" w:rsidRDefault="00CC3A53">
            <w:pPr>
              <w:autoSpaceDE w:val="0"/>
              <w:autoSpaceDN w:val="0"/>
              <w:adjustRightInd w:val="0"/>
              <w:jc w:val="both"/>
              <w:rPr>
                <w:bCs/>
                <w:sz w:val="20"/>
                <w:szCs w:val="20"/>
              </w:rPr>
            </w:pPr>
          </w:p>
          <w:p w14:paraId="7B8D8BDE" w14:textId="77777777" w:rsidR="00CC3A53" w:rsidRDefault="00CC3A53">
            <w:pPr>
              <w:autoSpaceDE w:val="0"/>
              <w:autoSpaceDN w:val="0"/>
              <w:adjustRightInd w:val="0"/>
              <w:spacing w:after="0" w:line="240" w:lineRule="auto"/>
              <w:jc w:val="both"/>
              <w:rPr>
                <w:bCs/>
                <w:sz w:val="20"/>
                <w:szCs w:val="20"/>
              </w:rPr>
            </w:pPr>
          </w:p>
          <w:p w14:paraId="003BBFCF" w14:textId="77777777" w:rsidR="00CC3A53" w:rsidRDefault="00CC3A53">
            <w:pPr>
              <w:autoSpaceDE w:val="0"/>
              <w:autoSpaceDN w:val="0"/>
              <w:adjustRightInd w:val="0"/>
              <w:spacing w:after="0" w:line="240" w:lineRule="auto"/>
              <w:jc w:val="both"/>
              <w:rPr>
                <w:bCs/>
                <w:sz w:val="20"/>
                <w:szCs w:val="20"/>
              </w:rPr>
            </w:pPr>
            <w:r>
              <w:rPr>
                <w:bCs/>
                <w:sz w:val="20"/>
                <w:szCs w:val="20"/>
              </w:rPr>
              <w:t>Saper raccogliere, organizzare e rappresentare un insieme di dati.</w:t>
            </w:r>
          </w:p>
          <w:p w14:paraId="0F3A1AEE" w14:textId="77777777" w:rsidR="00CC3A53" w:rsidRDefault="00CC3A53">
            <w:pPr>
              <w:autoSpaceDE w:val="0"/>
              <w:autoSpaceDN w:val="0"/>
              <w:adjustRightInd w:val="0"/>
              <w:spacing w:after="0" w:line="240" w:lineRule="auto"/>
              <w:jc w:val="both"/>
              <w:rPr>
                <w:bCs/>
                <w:sz w:val="20"/>
                <w:szCs w:val="20"/>
              </w:rPr>
            </w:pPr>
            <w:r>
              <w:rPr>
                <w:bCs/>
                <w:sz w:val="20"/>
                <w:szCs w:val="20"/>
              </w:rPr>
              <w:t>Saper calcolare le più semplici misure di variabilità</w:t>
            </w:r>
          </w:p>
          <w:p w14:paraId="4327CED0" w14:textId="77777777" w:rsidR="00CC3A53" w:rsidRDefault="00CC3A53">
            <w:pPr>
              <w:autoSpaceDE w:val="0"/>
              <w:autoSpaceDN w:val="0"/>
              <w:adjustRightInd w:val="0"/>
              <w:spacing w:line="240" w:lineRule="auto"/>
              <w:jc w:val="both"/>
              <w:rPr>
                <w:b/>
                <w:sz w:val="18"/>
                <w:szCs w:val="18"/>
              </w:rPr>
            </w:pPr>
            <w:r>
              <w:rPr>
                <w:sz w:val="20"/>
                <w:szCs w:val="20"/>
              </w:rPr>
              <w:t>Calcolare la probabilità di eventi elementari</w:t>
            </w:r>
          </w:p>
        </w:tc>
        <w:tc>
          <w:tcPr>
            <w:tcW w:w="2424" w:type="dxa"/>
            <w:tcBorders>
              <w:top w:val="single" w:sz="4" w:space="0" w:color="auto"/>
              <w:left w:val="single" w:sz="4" w:space="0" w:color="auto"/>
              <w:bottom w:val="single" w:sz="4" w:space="0" w:color="auto"/>
              <w:right w:val="single" w:sz="4" w:space="0" w:color="auto"/>
            </w:tcBorders>
          </w:tcPr>
          <w:p w14:paraId="6935EC2A" w14:textId="77777777" w:rsidR="00CC3A53" w:rsidRDefault="00CC3A53">
            <w:pPr>
              <w:pStyle w:val="Rientrocorpodeltesto"/>
              <w:spacing w:line="240" w:lineRule="auto"/>
              <w:ind w:firstLine="0"/>
              <w:rPr>
                <w:rFonts w:ascii="Calibri" w:hAnsi="Calibri"/>
                <w:sz w:val="22"/>
                <w:szCs w:val="22"/>
              </w:rPr>
            </w:pPr>
            <w:r>
              <w:rPr>
                <w:rFonts w:ascii="Calibri" w:hAnsi="Calibri"/>
                <w:sz w:val="22"/>
                <w:szCs w:val="22"/>
              </w:rPr>
              <w:t>Essere in grado di descrivere le proprietà qualitative e interpretare il grafico di semplici funzioni razionali.</w:t>
            </w:r>
          </w:p>
          <w:p w14:paraId="54B1FB2C" w14:textId="77777777" w:rsidR="00CC3A53" w:rsidRDefault="00CC3A53">
            <w:pPr>
              <w:pStyle w:val="Rientrocorpodeltesto"/>
              <w:spacing w:line="240" w:lineRule="auto"/>
              <w:ind w:firstLine="0"/>
              <w:rPr>
                <w:rFonts w:ascii="Calibri" w:hAnsi="Calibri"/>
                <w:sz w:val="22"/>
                <w:szCs w:val="22"/>
              </w:rPr>
            </w:pPr>
            <w:r>
              <w:rPr>
                <w:rFonts w:ascii="Calibri" w:hAnsi="Calibri" w:cs="Arial"/>
                <w:sz w:val="22"/>
                <w:szCs w:val="22"/>
              </w:rPr>
              <w:t xml:space="preserve">Essere in grado di </w:t>
            </w:r>
            <w:r>
              <w:rPr>
                <w:rFonts w:ascii="Calibri" w:hAnsi="Calibri"/>
                <w:sz w:val="22"/>
                <w:szCs w:val="22"/>
              </w:rPr>
              <w:t xml:space="preserve">utilizzare </w:t>
            </w:r>
            <w:r>
              <w:rPr>
                <w:rFonts w:ascii="Calibri" w:hAnsi="Calibri" w:cs="Arial"/>
                <w:sz w:val="22"/>
                <w:szCs w:val="22"/>
              </w:rPr>
              <w:t xml:space="preserve">in modo essenziale </w:t>
            </w:r>
            <w:r>
              <w:rPr>
                <w:rFonts w:ascii="Calibri" w:hAnsi="Calibri"/>
                <w:sz w:val="22"/>
                <w:szCs w:val="22"/>
              </w:rPr>
              <w:t>tecniche e strumenti di calcolo aritmetico e algebrico in semplici tipologie di esercizi.</w:t>
            </w:r>
          </w:p>
          <w:p w14:paraId="4AFDA0C0" w14:textId="77777777" w:rsidR="00CC3A53" w:rsidRDefault="00CC3A53">
            <w:pPr>
              <w:spacing w:line="240" w:lineRule="auto"/>
              <w:jc w:val="both"/>
              <w:rPr>
                <w:sz w:val="20"/>
                <w:szCs w:val="20"/>
              </w:rPr>
            </w:pPr>
          </w:p>
          <w:p w14:paraId="7F0CB073" w14:textId="77777777" w:rsidR="00CC3A53" w:rsidRDefault="00CC3A53">
            <w:pPr>
              <w:spacing w:line="240" w:lineRule="auto"/>
              <w:jc w:val="both"/>
              <w:rPr>
                <w:sz w:val="20"/>
                <w:szCs w:val="20"/>
              </w:rPr>
            </w:pPr>
          </w:p>
          <w:p w14:paraId="24DA2FA7" w14:textId="77777777" w:rsidR="00CC3A53" w:rsidRDefault="00CC3A53">
            <w:pPr>
              <w:spacing w:line="240" w:lineRule="auto"/>
              <w:jc w:val="both"/>
              <w:rPr>
                <w:sz w:val="20"/>
                <w:szCs w:val="20"/>
              </w:rPr>
            </w:pPr>
          </w:p>
          <w:p w14:paraId="6162E784" w14:textId="77777777" w:rsidR="00CC3A53" w:rsidRDefault="00CC3A53">
            <w:pPr>
              <w:spacing w:line="240" w:lineRule="auto"/>
              <w:jc w:val="both"/>
              <w:rPr>
                <w:sz w:val="20"/>
                <w:szCs w:val="20"/>
              </w:rPr>
            </w:pPr>
          </w:p>
          <w:p w14:paraId="2A58A898" w14:textId="77777777" w:rsidR="00CC3A53" w:rsidRDefault="00CC3A53">
            <w:pPr>
              <w:pStyle w:val="Rientrocorpodeltesto"/>
              <w:spacing w:line="240" w:lineRule="auto"/>
              <w:ind w:firstLine="0"/>
              <w:rPr>
                <w:rFonts w:ascii="Calibri" w:hAnsi="Calibri"/>
                <w:sz w:val="22"/>
                <w:szCs w:val="22"/>
              </w:rPr>
            </w:pPr>
            <w:r>
              <w:rPr>
                <w:rFonts w:ascii="Calibri" w:hAnsi="Calibri"/>
                <w:sz w:val="22"/>
                <w:szCs w:val="22"/>
              </w:rPr>
              <w:t>Essere in grado di saper interpretare una semplice tabella e/o grafico statistico.</w:t>
            </w:r>
          </w:p>
          <w:p w14:paraId="26488971" w14:textId="77777777" w:rsidR="00CC3A53" w:rsidRDefault="00CC3A53">
            <w:pPr>
              <w:spacing w:line="240" w:lineRule="auto"/>
              <w:jc w:val="both"/>
              <w:rPr>
                <w:sz w:val="20"/>
                <w:szCs w:val="20"/>
              </w:rPr>
            </w:pPr>
          </w:p>
          <w:p w14:paraId="2ECFCECB" w14:textId="77777777" w:rsidR="00CC3A53" w:rsidRDefault="00CC3A53">
            <w:pPr>
              <w:rPr>
                <w:lang w:eastAsia="it-IT"/>
              </w:rPr>
            </w:pPr>
          </w:p>
        </w:tc>
      </w:tr>
    </w:tbl>
    <w:p w14:paraId="75059620" w14:textId="08C5196A" w:rsidR="006E3C0F" w:rsidRPr="001532BB" w:rsidRDefault="00CC3A53" w:rsidP="001532BB">
      <w:pPr>
        <w:jc w:val="both"/>
        <w:rPr>
          <w:b/>
          <w:szCs w:val="28"/>
        </w:rPr>
      </w:pPr>
      <w:r>
        <w:rPr>
          <w:sz w:val="24"/>
          <w:szCs w:val="24"/>
        </w:rPr>
        <w:t xml:space="preserve">Nota: </w:t>
      </w:r>
      <w:r>
        <w:rPr>
          <w:b/>
          <w:szCs w:val="28"/>
        </w:rPr>
        <w:t>Per le ore previste per l’insegnamento di educazione civica si farà riferimento alla programmazione della stessa come da curriculum pubblicato sul sito</w:t>
      </w:r>
    </w:p>
    <w:sectPr w:rsidR="006E3C0F" w:rsidRPr="001532BB" w:rsidSect="00CC3A53">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91"/>
    <w:rsid w:val="001532BB"/>
    <w:rsid w:val="005C7F91"/>
    <w:rsid w:val="006E3C0F"/>
    <w:rsid w:val="00907F94"/>
    <w:rsid w:val="00A130A0"/>
    <w:rsid w:val="00CC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30E8"/>
  <w15:chartTrackingRefBased/>
  <w15:docId w15:val="{D8DD1F8D-AB77-4288-9825-2A3006ED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3A53"/>
    <w:pPr>
      <w:spacing w:after="200" w:line="276" w:lineRule="auto"/>
    </w:pPr>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unhideWhenUsed/>
    <w:rsid w:val="00CC3A53"/>
    <w:pPr>
      <w:spacing w:after="0" w:line="360" w:lineRule="auto"/>
      <w:ind w:firstLine="1622"/>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CC3A53"/>
    <w:rPr>
      <w:rFonts w:ascii="Times New Roman" w:eastAsia="Times New Roman" w:hAnsi="Times New Roman" w:cs="Times New Roman"/>
      <w:kern w:val="0"/>
      <w:sz w:val="24"/>
      <w:szCs w:val="24"/>
      <w:lang w:eastAsia="it-IT"/>
      <w14:ligatures w14:val="none"/>
    </w:rPr>
  </w:style>
  <w:style w:type="paragraph" w:styleId="Nessunaspaziatura">
    <w:name w:val="No Spacing"/>
    <w:uiPriority w:val="1"/>
    <w:qFormat/>
    <w:rsid w:val="00CC3A53"/>
    <w:pPr>
      <w:spacing w:after="0" w:line="240" w:lineRule="auto"/>
    </w:pPr>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10979</Characters>
  <Application>Microsoft Office Word</Application>
  <DocSecurity>0</DocSecurity>
  <Lines>91</Lines>
  <Paragraphs>25</Paragraphs>
  <ScaleCrop>false</ScaleCrop>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attrotto</dc:creator>
  <cp:keywords/>
  <dc:description/>
  <cp:lastModifiedBy>IPS CABRINI</cp:lastModifiedBy>
  <cp:revision>2</cp:revision>
  <dcterms:created xsi:type="dcterms:W3CDTF">2023-10-17T08:56:00Z</dcterms:created>
  <dcterms:modified xsi:type="dcterms:W3CDTF">2023-10-17T08:56:00Z</dcterms:modified>
</cp:coreProperties>
</file>